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22" w:rsidRDefault="0021614A" w:rsidP="00B33C22">
      <w:pPr>
        <w:spacing w:after="0"/>
        <w:jc w:val="center"/>
        <w:rPr>
          <w:rFonts w:ascii="Arial" w:hAnsi="Arial" w:cs="Arial"/>
          <w:b/>
          <w:sz w:val="24"/>
          <w:szCs w:val="24"/>
        </w:rPr>
      </w:pPr>
      <w:r w:rsidRPr="0051717C">
        <w:rPr>
          <w:rFonts w:ascii="Arial" w:hAnsi="Arial" w:cs="Arial"/>
          <w:b/>
          <w:sz w:val="24"/>
          <w:szCs w:val="24"/>
        </w:rPr>
        <w:t xml:space="preserve">INFORME COMITÉ DE CONVIVENCIA LABORAL </w:t>
      </w:r>
    </w:p>
    <w:p w:rsidR="00B33C22" w:rsidRDefault="0021614A" w:rsidP="00B33C22">
      <w:pPr>
        <w:spacing w:after="0"/>
        <w:jc w:val="center"/>
        <w:rPr>
          <w:rFonts w:ascii="Arial" w:hAnsi="Arial" w:cs="Arial"/>
          <w:b/>
          <w:sz w:val="24"/>
          <w:szCs w:val="24"/>
        </w:rPr>
      </w:pPr>
      <w:r w:rsidRPr="0051717C">
        <w:rPr>
          <w:rFonts w:ascii="Arial" w:hAnsi="Arial" w:cs="Arial"/>
          <w:b/>
          <w:sz w:val="24"/>
          <w:szCs w:val="24"/>
        </w:rPr>
        <w:t>CONTRALORIA GENERAL DE LA REPUBLICA</w:t>
      </w:r>
    </w:p>
    <w:p w:rsidR="0021614A" w:rsidRPr="0051717C" w:rsidRDefault="00296AE2" w:rsidP="00B33C22">
      <w:pPr>
        <w:spacing w:after="0"/>
        <w:jc w:val="center"/>
        <w:rPr>
          <w:rFonts w:ascii="Arial" w:hAnsi="Arial" w:cs="Arial"/>
          <w:b/>
          <w:sz w:val="24"/>
          <w:szCs w:val="24"/>
        </w:rPr>
      </w:pPr>
      <w:r>
        <w:rPr>
          <w:rFonts w:ascii="Arial" w:hAnsi="Arial" w:cs="Arial"/>
          <w:b/>
          <w:sz w:val="24"/>
          <w:szCs w:val="24"/>
        </w:rPr>
        <w:t>AGOSTO</w:t>
      </w:r>
      <w:r w:rsidR="00181A59">
        <w:rPr>
          <w:rFonts w:ascii="Arial" w:hAnsi="Arial" w:cs="Arial"/>
          <w:b/>
          <w:sz w:val="24"/>
          <w:szCs w:val="24"/>
        </w:rPr>
        <w:t xml:space="preserve"> DE 2018</w:t>
      </w:r>
    </w:p>
    <w:p w:rsidR="0021614A" w:rsidRPr="0051717C" w:rsidRDefault="0021614A" w:rsidP="00B33C22">
      <w:pPr>
        <w:spacing w:after="0"/>
        <w:jc w:val="center"/>
        <w:rPr>
          <w:rFonts w:ascii="Arial" w:hAnsi="Arial" w:cs="Arial"/>
          <w:sz w:val="24"/>
          <w:szCs w:val="24"/>
        </w:rPr>
      </w:pPr>
    </w:p>
    <w:p w:rsidR="002F709E" w:rsidRPr="000775B7" w:rsidRDefault="002F709E" w:rsidP="00B33C22">
      <w:pPr>
        <w:spacing w:after="0"/>
        <w:jc w:val="both"/>
        <w:rPr>
          <w:rFonts w:ascii="Arial" w:hAnsi="Arial" w:cs="Arial"/>
        </w:rPr>
      </w:pPr>
      <w:r w:rsidRPr="000775B7">
        <w:rPr>
          <w:rFonts w:ascii="Arial" w:hAnsi="Arial" w:cs="Arial"/>
        </w:rPr>
        <w:t>Primero</w:t>
      </w:r>
      <w:r w:rsidR="00080C13" w:rsidRPr="000775B7">
        <w:rPr>
          <w:rFonts w:ascii="Arial" w:hAnsi="Arial" w:cs="Arial"/>
        </w:rPr>
        <w:t xml:space="preserve"> que todo deseamos</w:t>
      </w:r>
      <w:r w:rsidRPr="000775B7">
        <w:rPr>
          <w:rFonts w:ascii="Arial" w:hAnsi="Arial" w:cs="Arial"/>
        </w:rPr>
        <w:t xml:space="preserve"> agradecer el apoyo y respaldo a nuestros nombres para representar los trabajadores ente el Comité de Convivencia laboral; es nuestro mayor deseo corresponder a la confianza depositada.</w:t>
      </w:r>
    </w:p>
    <w:p w:rsidR="00080C13" w:rsidRPr="000775B7" w:rsidRDefault="002F709E" w:rsidP="00B33C22">
      <w:pPr>
        <w:spacing w:after="0"/>
        <w:jc w:val="both"/>
        <w:rPr>
          <w:rFonts w:ascii="Arial" w:hAnsi="Arial" w:cs="Arial"/>
        </w:rPr>
      </w:pPr>
      <w:r w:rsidRPr="000775B7">
        <w:rPr>
          <w:rFonts w:ascii="Arial" w:hAnsi="Arial" w:cs="Arial"/>
        </w:rPr>
        <w:t xml:space="preserve"> </w:t>
      </w:r>
    </w:p>
    <w:p w:rsidR="002F709E" w:rsidRPr="000775B7" w:rsidRDefault="002F709E" w:rsidP="00B33C22">
      <w:pPr>
        <w:spacing w:after="0"/>
        <w:jc w:val="both"/>
        <w:rPr>
          <w:rFonts w:ascii="Arial" w:hAnsi="Arial" w:cs="Arial"/>
        </w:rPr>
      </w:pPr>
      <w:r w:rsidRPr="000775B7">
        <w:rPr>
          <w:rFonts w:ascii="Arial" w:hAnsi="Arial" w:cs="Arial"/>
        </w:rPr>
        <w:t>Seguidamente presentamos informe de conformación del Comité y las actividades adelantadas hasta la fecha, a saber:</w:t>
      </w:r>
    </w:p>
    <w:p w:rsidR="002F709E" w:rsidRPr="000775B7" w:rsidRDefault="002F709E" w:rsidP="00B33C22">
      <w:pPr>
        <w:spacing w:after="0"/>
        <w:jc w:val="both"/>
        <w:rPr>
          <w:rFonts w:ascii="Arial" w:hAnsi="Arial" w:cs="Arial"/>
        </w:rPr>
      </w:pPr>
    </w:p>
    <w:p w:rsidR="00397567" w:rsidRPr="000775B7" w:rsidRDefault="0021614A" w:rsidP="006A00B5">
      <w:pPr>
        <w:spacing w:after="0"/>
        <w:jc w:val="both"/>
        <w:rPr>
          <w:rFonts w:ascii="Arial" w:hAnsi="Arial" w:cs="Arial"/>
        </w:rPr>
      </w:pPr>
      <w:r w:rsidRPr="000775B7">
        <w:rPr>
          <w:rFonts w:ascii="Arial" w:hAnsi="Arial" w:cs="Arial"/>
        </w:rPr>
        <w:t xml:space="preserve">El </w:t>
      </w:r>
      <w:r w:rsidR="0051717C" w:rsidRPr="000775B7">
        <w:rPr>
          <w:rFonts w:ascii="Arial" w:hAnsi="Arial" w:cs="Arial"/>
        </w:rPr>
        <w:t>Comité</w:t>
      </w:r>
      <w:r w:rsidR="00CB37C7" w:rsidRPr="000775B7">
        <w:rPr>
          <w:rFonts w:ascii="Arial" w:hAnsi="Arial" w:cs="Arial"/>
        </w:rPr>
        <w:t xml:space="preserve"> de Convivencia Laboral inició</w:t>
      </w:r>
      <w:r w:rsidRPr="000775B7">
        <w:rPr>
          <w:rFonts w:ascii="Arial" w:hAnsi="Arial" w:cs="Arial"/>
        </w:rPr>
        <w:t xml:space="preserve"> labo</w:t>
      </w:r>
      <w:r w:rsidR="000235B0" w:rsidRPr="000775B7">
        <w:rPr>
          <w:rFonts w:ascii="Arial" w:hAnsi="Arial" w:cs="Arial"/>
        </w:rPr>
        <w:t>res el 27 de noviemb</w:t>
      </w:r>
      <w:r w:rsidR="009F251E" w:rsidRPr="000775B7">
        <w:rPr>
          <w:rFonts w:ascii="Arial" w:hAnsi="Arial" w:cs="Arial"/>
        </w:rPr>
        <w:t>re de 2017, ha sesionado en C</w:t>
      </w:r>
      <w:r w:rsidR="00A06954" w:rsidRPr="000775B7">
        <w:rPr>
          <w:rFonts w:ascii="Arial" w:hAnsi="Arial" w:cs="Arial"/>
        </w:rPr>
        <w:t>INCO</w:t>
      </w:r>
      <w:r w:rsidR="009F251E" w:rsidRPr="000775B7">
        <w:rPr>
          <w:rFonts w:ascii="Arial" w:hAnsi="Arial" w:cs="Arial"/>
        </w:rPr>
        <w:t xml:space="preserve"> (</w:t>
      </w:r>
      <w:r w:rsidR="00A06954" w:rsidRPr="000775B7">
        <w:rPr>
          <w:rFonts w:ascii="Arial" w:hAnsi="Arial" w:cs="Arial"/>
        </w:rPr>
        <w:t>5</w:t>
      </w:r>
      <w:r w:rsidR="000235B0" w:rsidRPr="000775B7">
        <w:rPr>
          <w:rFonts w:ascii="Arial" w:hAnsi="Arial" w:cs="Arial"/>
        </w:rPr>
        <w:t>) ocasiones y</w:t>
      </w:r>
      <w:r w:rsidRPr="000775B7">
        <w:rPr>
          <w:rFonts w:ascii="Arial" w:hAnsi="Arial" w:cs="Arial"/>
        </w:rPr>
        <w:t xml:space="preserve"> a la fecha </w:t>
      </w:r>
      <w:r w:rsidR="0051717C" w:rsidRPr="000775B7">
        <w:rPr>
          <w:rFonts w:ascii="Arial" w:hAnsi="Arial" w:cs="Arial"/>
        </w:rPr>
        <w:t>h</w:t>
      </w:r>
      <w:r w:rsidRPr="000775B7">
        <w:rPr>
          <w:rFonts w:ascii="Arial" w:hAnsi="Arial" w:cs="Arial"/>
        </w:rPr>
        <w:t xml:space="preserve">a atendido </w:t>
      </w:r>
      <w:r w:rsidR="0051717C" w:rsidRPr="000775B7">
        <w:rPr>
          <w:rFonts w:ascii="Arial" w:hAnsi="Arial" w:cs="Arial"/>
        </w:rPr>
        <w:t>diversos casos de afectación a</w:t>
      </w:r>
      <w:r w:rsidR="00CB37C7" w:rsidRPr="000775B7">
        <w:rPr>
          <w:rFonts w:ascii="Arial" w:hAnsi="Arial" w:cs="Arial"/>
        </w:rPr>
        <w:t xml:space="preserve"> la</w:t>
      </w:r>
      <w:r w:rsidR="0051717C" w:rsidRPr="000775B7">
        <w:rPr>
          <w:rFonts w:ascii="Arial" w:hAnsi="Arial" w:cs="Arial"/>
        </w:rPr>
        <w:t xml:space="preserve"> convivencia</w:t>
      </w:r>
      <w:r w:rsidR="00BC03E7" w:rsidRPr="000775B7">
        <w:rPr>
          <w:rFonts w:ascii="Arial" w:hAnsi="Arial" w:cs="Arial"/>
        </w:rPr>
        <w:t xml:space="preserve">, intervención que </w:t>
      </w:r>
      <w:r w:rsidR="00A0001D" w:rsidRPr="000775B7">
        <w:rPr>
          <w:rFonts w:ascii="Arial" w:hAnsi="Arial" w:cs="Arial"/>
        </w:rPr>
        <w:t xml:space="preserve">se realiza en </w:t>
      </w:r>
      <w:r w:rsidR="00D529AA" w:rsidRPr="000775B7">
        <w:rPr>
          <w:rFonts w:ascii="Arial" w:hAnsi="Arial" w:cs="Arial"/>
        </w:rPr>
        <w:t>lo</w:t>
      </w:r>
      <w:r w:rsidR="00914C2F" w:rsidRPr="000775B7">
        <w:rPr>
          <w:rFonts w:ascii="Arial" w:hAnsi="Arial" w:cs="Arial"/>
        </w:rPr>
        <w:t>s siguientes</w:t>
      </w:r>
      <w:r w:rsidR="00A0001D" w:rsidRPr="000775B7">
        <w:rPr>
          <w:rFonts w:ascii="Arial" w:hAnsi="Arial" w:cs="Arial"/>
        </w:rPr>
        <w:t xml:space="preserve"> ejes: </w:t>
      </w:r>
    </w:p>
    <w:p w:rsidR="00397567" w:rsidRPr="000775B7" w:rsidRDefault="00397567" w:rsidP="00B33C22">
      <w:pPr>
        <w:spacing w:after="0"/>
        <w:jc w:val="both"/>
        <w:rPr>
          <w:rFonts w:ascii="Arial" w:hAnsi="Arial" w:cs="Arial"/>
        </w:rPr>
      </w:pPr>
    </w:p>
    <w:p w:rsidR="00397567" w:rsidRPr="000775B7" w:rsidRDefault="00A0001D" w:rsidP="00397567">
      <w:pPr>
        <w:pStyle w:val="Prrafodelista"/>
        <w:numPr>
          <w:ilvl w:val="0"/>
          <w:numId w:val="1"/>
        </w:numPr>
        <w:spacing w:after="0"/>
        <w:jc w:val="both"/>
        <w:rPr>
          <w:rFonts w:ascii="Arial" w:hAnsi="Arial" w:cs="Arial"/>
        </w:rPr>
      </w:pPr>
      <w:r w:rsidRPr="000775B7">
        <w:rPr>
          <w:rFonts w:ascii="Arial" w:hAnsi="Arial" w:cs="Arial"/>
        </w:rPr>
        <w:t>Escuchar a las partes</w:t>
      </w:r>
    </w:p>
    <w:p w:rsidR="00397567" w:rsidRPr="000775B7" w:rsidRDefault="00A0001D" w:rsidP="00397567">
      <w:pPr>
        <w:pStyle w:val="Prrafodelista"/>
        <w:numPr>
          <w:ilvl w:val="0"/>
          <w:numId w:val="1"/>
        </w:numPr>
        <w:spacing w:after="0"/>
        <w:jc w:val="both"/>
        <w:rPr>
          <w:rFonts w:ascii="Arial" w:hAnsi="Arial" w:cs="Arial"/>
        </w:rPr>
      </w:pPr>
      <w:r w:rsidRPr="000775B7">
        <w:rPr>
          <w:rFonts w:ascii="Arial" w:hAnsi="Arial" w:cs="Arial"/>
        </w:rPr>
        <w:t xml:space="preserve">Promover la realización de </w:t>
      </w:r>
      <w:r w:rsidR="00CB37C7" w:rsidRPr="000775B7">
        <w:rPr>
          <w:rFonts w:ascii="Arial" w:hAnsi="Arial" w:cs="Arial"/>
        </w:rPr>
        <w:t>Conciliaciones</w:t>
      </w:r>
    </w:p>
    <w:p w:rsidR="00397567" w:rsidRPr="000775B7" w:rsidRDefault="0083445C" w:rsidP="00397567">
      <w:pPr>
        <w:pStyle w:val="Prrafodelista"/>
        <w:numPr>
          <w:ilvl w:val="0"/>
          <w:numId w:val="1"/>
        </w:numPr>
        <w:spacing w:after="0"/>
        <w:jc w:val="both"/>
        <w:rPr>
          <w:rFonts w:ascii="Arial" w:hAnsi="Arial" w:cs="Arial"/>
        </w:rPr>
      </w:pPr>
      <w:r w:rsidRPr="000775B7">
        <w:rPr>
          <w:rFonts w:ascii="Arial" w:hAnsi="Arial" w:cs="Arial"/>
        </w:rPr>
        <w:t>Realizar</w:t>
      </w:r>
      <w:r w:rsidR="00A0001D" w:rsidRPr="000775B7">
        <w:rPr>
          <w:rFonts w:ascii="Arial" w:hAnsi="Arial" w:cs="Arial"/>
        </w:rPr>
        <w:t xml:space="preserve"> </w:t>
      </w:r>
      <w:r w:rsidR="00CB37C7" w:rsidRPr="000775B7">
        <w:rPr>
          <w:rFonts w:ascii="Arial" w:hAnsi="Arial" w:cs="Arial"/>
        </w:rPr>
        <w:t>Seguimientos a Compromisos</w:t>
      </w:r>
    </w:p>
    <w:p w:rsidR="00397567" w:rsidRPr="000775B7" w:rsidRDefault="00397567" w:rsidP="00397567">
      <w:pPr>
        <w:pStyle w:val="Prrafodelista"/>
        <w:numPr>
          <w:ilvl w:val="0"/>
          <w:numId w:val="1"/>
        </w:numPr>
        <w:spacing w:after="0"/>
        <w:jc w:val="both"/>
        <w:rPr>
          <w:rFonts w:ascii="Arial" w:hAnsi="Arial" w:cs="Arial"/>
        </w:rPr>
      </w:pPr>
      <w:r w:rsidRPr="000775B7">
        <w:rPr>
          <w:rFonts w:ascii="Arial" w:hAnsi="Arial" w:cs="Arial"/>
        </w:rPr>
        <w:t>E</w:t>
      </w:r>
      <w:r w:rsidR="00715BD7" w:rsidRPr="000775B7">
        <w:rPr>
          <w:rFonts w:ascii="Arial" w:hAnsi="Arial" w:cs="Arial"/>
        </w:rPr>
        <w:t>n los casos donde se declaran fallidas las conciliaciones e</w:t>
      </w:r>
      <w:r w:rsidR="00CB37C7" w:rsidRPr="000775B7">
        <w:rPr>
          <w:rFonts w:ascii="Arial" w:hAnsi="Arial" w:cs="Arial"/>
        </w:rPr>
        <w:t>fectua</w:t>
      </w:r>
      <w:r w:rsidR="0083445C" w:rsidRPr="000775B7">
        <w:rPr>
          <w:rFonts w:ascii="Arial" w:hAnsi="Arial" w:cs="Arial"/>
        </w:rPr>
        <w:t xml:space="preserve">r los </w:t>
      </w:r>
      <w:r w:rsidR="00A0001D" w:rsidRPr="000775B7">
        <w:rPr>
          <w:rFonts w:ascii="Arial" w:hAnsi="Arial" w:cs="Arial"/>
        </w:rPr>
        <w:t xml:space="preserve">Traslados a </w:t>
      </w:r>
      <w:r w:rsidR="00715BD7" w:rsidRPr="000775B7">
        <w:rPr>
          <w:rFonts w:ascii="Arial" w:hAnsi="Arial" w:cs="Arial"/>
        </w:rPr>
        <w:t>la Procuraduría</w:t>
      </w:r>
      <w:r w:rsidRPr="000775B7">
        <w:rPr>
          <w:rFonts w:ascii="Arial" w:hAnsi="Arial" w:cs="Arial"/>
        </w:rPr>
        <w:t xml:space="preserve"> General de la Nación</w:t>
      </w:r>
    </w:p>
    <w:p w:rsidR="0021614A" w:rsidRPr="000775B7" w:rsidRDefault="00397567" w:rsidP="00397567">
      <w:pPr>
        <w:pStyle w:val="Prrafodelista"/>
        <w:numPr>
          <w:ilvl w:val="0"/>
          <w:numId w:val="1"/>
        </w:numPr>
        <w:spacing w:after="0"/>
        <w:jc w:val="both"/>
        <w:rPr>
          <w:rFonts w:ascii="Arial" w:hAnsi="Arial" w:cs="Arial"/>
        </w:rPr>
      </w:pPr>
      <w:r w:rsidRPr="000775B7">
        <w:rPr>
          <w:rFonts w:ascii="Arial" w:hAnsi="Arial" w:cs="Arial"/>
        </w:rPr>
        <w:t>R</w:t>
      </w:r>
      <w:r w:rsidR="00293F27" w:rsidRPr="000775B7">
        <w:rPr>
          <w:rFonts w:ascii="Arial" w:hAnsi="Arial" w:cs="Arial"/>
        </w:rPr>
        <w:t>ealizar intervenciones de apoyo ante situaciones que alteran el ambiente laboral.</w:t>
      </w:r>
    </w:p>
    <w:p w:rsidR="00397567" w:rsidRPr="000775B7" w:rsidRDefault="00397567" w:rsidP="00397567">
      <w:pPr>
        <w:pStyle w:val="Prrafodelista"/>
        <w:spacing w:after="0"/>
        <w:ind w:left="360"/>
        <w:jc w:val="both"/>
        <w:rPr>
          <w:rFonts w:ascii="Arial" w:hAnsi="Arial" w:cs="Arial"/>
        </w:rPr>
      </w:pPr>
    </w:p>
    <w:p w:rsidR="00BC03E7" w:rsidRPr="000775B7" w:rsidRDefault="00BC03E7" w:rsidP="00B33C22">
      <w:pPr>
        <w:spacing w:after="0"/>
        <w:jc w:val="both"/>
        <w:rPr>
          <w:rFonts w:ascii="Arial" w:hAnsi="Arial" w:cs="Arial"/>
        </w:rPr>
      </w:pPr>
      <w:r w:rsidRPr="000775B7">
        <w:rPr>
          <w:rFonts w:ascii="Arial" w:hAnsi="Arial" w:cs="Arial"/>
        </w:rPr>
        <w:t xml:space="preserve">Las acciones </w:t>
      </w:r>
      <w:r w:rsidR="00CF4352" w:rsidRPr="000775B7">
        <w:rPr>
          <w:rFonts w:ascii="Arial" w:hAnsi="Arial" w:cs="Arial"/>
        </w:rPr>
        <w:t>adelantadas son</w:t>
      </w:r>
      <w:r w:rsidRPr="000775B7">
        <w:rPr>
          <w:rFonts w:ascii="Arial" w:hAnsi="Arial" w:cs="Arial"/>
        </w:rPr>
        <w:t xml:space="preserve"> resumidas en el siguiente cuadro:</w:t>
      </w:r>
    </w:p>
    <w:p w:rsidR="00397567" w:rsidRDefault="00397567" w:rsidP="00B33C22">
      <w:pPr>
        <w:spacing w:after="0"/>
        <w:jc w:val="both"/>
        <w:rPr>
          <w:rFonts w:ascii="Arial" w:hAnsi="Arial" w:cs="Arial"/>
        </w:rPr>
      </w:pPr>
    </w:p>
    <w:tbl>
      <w:tblPr>
        <w:tblW w:w="9654" w:type="dxa"/>
        <w:tblInd w:w="55" w:type="dxa"/>
        <w:tblLayout w:type="fixed"/>
        <w:tblCellMar>
          <w:left w:w="70" w:type="dxa"/>
          <w:right w:w="70" w:type="dxa"/>
        </w:tblCellMar>
        <w:tblLook w:val="04A0" w:firstRow="1" w:lastRow="0" w:firstColumn="1" w:lastColumn="0" w:noHBand="0" w:noVBand="1"/>
      </w:tblPr>
      <w:tblGrid>
        <w:gridCol w:w="1149"/>
        <w:gridCol w:w="1134"/>
        <w:gridCol w:w="1153"/>
        <w:gridCol w:w="1408"/>
        <w:gridCol w:w="1408"/>
        <w:gridCol w:w="993"/>
        <w:gridCol w:w="1131"/>
        <w:gridCol w:w="1278"/>
      </w:tblGrid>
      <w:tr w:rsidR="00C64825" w:rsidRPr="00C64825" w:rsidTr="00C64825">
        <w:trPr>
          <w:trHeight w:val="510"/>
        </w:trPr>
        <w:tc>
          <w:tcPr>
            <w:tcW w:w="1149"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MES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REUNIONES INICIALES</w:t>
            </w:r>
          </w:p>
        </w:tc>
        <w:tc>
          <w:tcPr>
            <w:tcW w:w="1153" w:type="dxa"/>
            <w:tcBorders>
              <w:top w:val="single" w:sz="8" w:space="0" w:color="auto"/>
              <w:left w:val="nil"/>
              <w:bottom w:val="nil"/>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CONCILIACIONES</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CONCILIACIONES FRACASADAS</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DESISTIMIENTO</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CIERRE Y ARCHIVO</w:t>
            </w:r>
          </w:p>
        </w:tc>
        <w:tc>
          <w:tcPr>
            <w:tcW w:w="1131"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OTRAS INTERVENCIONES</w:t>
            </w:r>
          </w:p>
        </w:tc>
        <w:tc>
          <w:tcPr>
            <w:tcW w:w="1278" w:type="dxa"/>
            <w:tcBorders>
              <w:top w:val="single" w:sz="8" w:space="0" w:color="auto"/>
              <w:left w:val="nil"/>
              <w:bottom w:val="nil"/>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DEVOLUCION</w:t>
            </w:r>
          </w:p>
        </w:tc>
      </w:tr>
      <w:tr w:rsidR="00C64825" w:rsidRPr="00C64825" w:rsidTr="00C64825">
        <w:trPr>
          <w:trHeight w:val="46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1153" w:type="dxa"/>
            <w:tcBorders>
              <w:top w:val="nil"/>
              <w:left w:val="nil"/>
              <w:bottom w:val="single" w:sz="8" w:space="0" w:color="auto"/>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EXITOSAS</w:t>
            </w: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64825" w:rsidRPr="00C64825" w:rsidRDefault="00C64825" w:rsidP="00C64825">
            <w:pPr>
              <w:spacing w:after="0" w:line="240" w:lineRule="auto"/>
              <w:rPr>
                <w:rFonts w:ascii="Arial" w:eastAsia="Times New Roman" w:hAnsi="Arial" w:cs="Arial"/>
                <w:b/>
                <w:bCs/>
                <w:color w:val="000000"/>
                <w:sz w:val="16"/>
                <w:szCs w:val="16"/>
              </w:rPr>
            </w:pPr>
          </w:p>
        </w:tc>
        <w:tc>
          <w:tcPr>
            <w:tcW w:w="1278" w:type="dxa"/>
            <w:tcBorders>
              <w:top w:val="nil"/>
              <w:left w:val="nil"/>
              <w:bottom w:val="single" w:sz="8" w:space="0" w:color="auto"/>
              <w:right w:val="single" w:sz="8" w:space="0" w:color="auto"/>
            </w:tcBorders>
            <w:shd w:val="clear" w:color="000000" w:fill="BDD6EE"/>
            <w:vAlign w:val="center"/>
            <w:hideMark/>
          </w:tcPr>
          <w:p w:rsidR="00C64825" w:rsidRPr="00C64825" w:rsidRDefault="00C64825" w:rsidP="00C64825">
            <w:pPr>
              <w:spacing w:after="0" w:line="240" w:lineRule="auto"/>
              <w:jc w:val="center"/>
              <w:rPr>
                <w:rFonts w:ascii="Arial" w:eastAsia="Times New Roman" w:hAnsi="Arial" w:cs="Arial"/>
                <w:b/>
                <w:bCs/>
                <w:color w:val="000000"/>
                <w:sz w:val="16"/>
                <w:szCs w:val="16"/>
              </w:rPr>
            </w:pPr>
            <w:r w:rsidRPr="00C64825">
              <w:rPr>
                <w:rFonts w:ascii="Arial" w:eastAsia="Times New Roman" w:hAnsi="Arial" w:cs="Arial"/>
                <w:b/>
                <w:bCs/>
                <w:color w:val="000000"/>
                <w:sz w:val="16"/>
                <w:szCs w:val="16"/>
              </w:rPr>
              <w:t>A GERENCIAS</w:t>
            </w:r>
          </w:p>
        </w:tc>
      </w:tr>
      <w:tr w:rsidR="00C64825" w:rsidRPr="00C64825" w:rsidTr="00C64825">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NOVIEMBRE</w:t>
            </w:r>
          </w:p>
        </w:tc>
        <w:tc>
          <w:tcPr>
            <w:tcW w:w="1134"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7</w:t>
            </w:r>
          </w:p>
        </w:tc>
        <w:tc>
          <w:tcPr>
            <w:tcW w:w="115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2</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131"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27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r>
      <w:tr w:rsidR="00C64825" w:rsidRPr="00C64825" w:rsidTr="00C64825">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ENERO</w:t>
            </w:r>
          </w:p>
        </w:tc>
        <w:tc>
          <w:tcPr>
            <w:tcW w:w="1134"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8</w:t>
            </w:r>
          </w:p>
        </w:tc>
        <w:tc>
          <w:tcPr>
            <w:tcW w:w="115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4</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5</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2</w:t>
            </w:r>
          </w:p>
        </w:tc>
        <w:tc>
          <w:tcPr>
            <w:tcW w:w="99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131"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27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r>
      <w:tr w:rsidR="00C64825" w:rsidRPr="00C64825" w:rsidTr="00C64825">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FEBRERO</w:t>
            </w:r>
          </w:p>
        </w:tc>
        <w:tc>
          <w:tcPr>
            <w:tcW w:w="1134"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5</w:t>
            </w:r>
          </w:p>
        </w:tc>
        <w:tc>
          <w:tcPr>
            <w:tcW w:w="115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2</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2</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131"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2</w:t>
            </w:r>
          </w:p>
        </w:tc>
        <w:tc>
          <w:tcPr>
            <w:tcW w:w="127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r>
      <w:tr w:rsidR="00C64825" w:rsidRPr="00C64825" w:rsidTr="00C64825">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MAYO</w:t>
            </w:r>
          </w:p>
        </w:tc>
        <w:tc>
          <w:tcPr>
            <w:tcW w:w="1134"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8</w:t>
            </w:r>
          </w:p>
        </w:tc>
        <w:tc>
          <w:tcPr>
            <w:tcW w:w="115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1</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4</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1</w:t>
            </w:r>
          </w:p>
        </w:tc>
        <w:tc>
          <w:tcPr>
            <w:tcW w:w="99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6</w:t>
            </w:r>
          </w:p>
        </w:tc>
        <w:tc>
          <w:tcPr>
            <w:tcW w:w="1131"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127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1</w:t>
            </w:r>
          </w:p>
        </w:tc>
      </w:tr>
      <w:tr w:rsidR="00C64825" w:rsidRPr="00C64825" w:rsidTr="00C64825">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AGOSTO</w:t>
            </w:r>
          </w:p>
        </w:tc>
        <w:tc>
          <w:tcPr>
            <w:tcW w:w="1134"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3</w:t>
            </w:r>
          </w:p>
        </w:tc>
        <w:tc>
          <w:tcPr>
            <w:tcW w:w="115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1</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1</w:t>
            </w:r>
          </w:p>
        </w:tc>
        <w:tc>
          <w:tcPr>
            <w:tcW w:w="140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r w:rsidR="00B759EC">
              <w:rPr>
                <w:rFonts w:ascii="Arial" w:eastAsia="Times New Roman" w:hAnsi="Arial" w:cs="Arial"/>
                <w:color w:val="000000"/>
                <w:sz w:val="16"/>
                <w:szCs w:val="16"/>
              </w:rPr>
              <w:t>1</w:t>
            </w:r>
          </w:p>
        </w:tc>
        <w:tc>
          <w:tcPr>
            <w:tcW w:w="1131"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Pr="00C64825">
              <w:rPr>
                <w:rFonts w:ascii="Arial" w:eastAsia="Times New Roman" w:hAnsi="Arial" w:cs="Arial"/>
                <w:color w:val="000000"/>
                <w:sz w:val="16"/>
                <w:szCs w:val="16"/>
              </w:rPr>
              <w:t> </w:t>
            </w:r>
          </w:p>
        </w:tc>
        <w:tc>
          <w:tcPr>
            <w:tcW w:w="1278" w:type="dxa"/>
            <w:tcBorders>
              <w:top w:val="nil"/>
              <w:left w:val="nil"/>
              <w:bottom w:val="single" w:sz="8" w:space="0" w:color="auto"/>
              <w:right w:val="single" w:sz="8" w:space="0" w:color="auto"/>
            </w:tcBorders>
            <w:shd w:val="clear" w:color="auto" w:fill="auto"/>
            <w:vAlign w:val="center"/>
            <w:hideMark/>
          </w:tcPr>
          <w:p w:rsidR="00C64825" w:rsidRPr="00C64825" w:rsidRDefault="00C64825" w:rsidP="00C64825">
            <w:pPr>
              <w:spacing w:after="0" w:line="240" w:lineRule="auto"/>
              <w:jc w:val="center"/>
              <w:rPr>
                <w:rFonts w:ascii="Arial" w:eastAsia="Times New Roman" w:hAnsi="Arial" w:cs="Arial"/>
                <w:color w:val="000000"/>
                <w:sz w:val="16"/>
                <w:szCs w:val="16"/>
              </w:rPr>
            </w:pPr>
            <w:r w:rsidRPr="00C64825">
              <w:rPr>
                <w:rFonts w:ascii="Arial" w:eastAsia="Times New Roman" w:hAnsi="Arial" w:cs="Arial"/>
                <w:color w:val="000000"/>
                <w:sz w:val="16"/>
                <w:szCs w:val="16"/>
              </w:rPr>
              <w:t> </w:t>
            </w:r>
            <w:r>
              <w:rPr>
                <w:rFonts w:ascii="Arial" w:eastAsia="Times New Roman" w:hAnsi="Arial" w:cs="Arial"/>
                <w:color w:val="000000"/>
                <w:sz w:val="16"/>
                <w:szCs w:val="16"/>
              </w:rPr>
              <w:t>1</w:t>
            </w:r>
          </w:p>
        </w:tc>
      </w:tr>
    </w:tbl>
    <w:p w:rsidR="00C64825" w:rsidRDefault="00C64825" w:rsidP="00B33C22">
      <w:pPr>
        <w:spacing w:after="0"/>
        <w:jc w:val="both"/>
        <w:rPr>
          <w:rFonts w:ascii="Arial" w:hAnsi="Arial" w:cs="Arial"/>
        </w:rPr>
      </w:pPr>
    </w:p>
    <w:p w:rsidR="00704E21" w:rsidRPr="000775B7" w:rsidRDefault="007F0178" w:rsidP="00B33C22">
      <w:pPr>
        <w:spacing w:after="0"/>
        <w:jc w:val="both"/>
        <w:rPr>
          <w:rFonts w:ascii="Arial" w:hAnsi="Arial" w:cs="Arial"/>
        </w:rPr>
      </w:pPr>
      <w:r w:rsidRPr="000775B7">
        <w:rPr>
          <w:rFonts w:ascii="Arial" w:hAnsi="Arial" w:cs="Arial"/>
        </w:rPr>
        <w:t xml:space="preserve">Para un total de diez (10) conciliaciones exitosas, doce (12) conciliaciones fracasadas, tres (3) desistimientos. </w:t>
      </w:r>
      <w:r w:rsidR="005E3A50" w:rsidRPr="000775B7">
        <w:rPr>
          <w:rFonts w:ascii="Arial" w:hAnsi="Arial" w:cs="Arial"/>
        </w:rPr>
        <w:t>En los</w:t>
      </w:r>
      <w:r w:rsidR="00704E21" w:rsidRPr="000775B7">
        <w:rPr>
          <w:rFonts w:ascii="Arial" w:hAnsi="Arial" w:cs="Arial"/>
        </w:rPr>
        <w:t xml:space="preserve"> casos</w:t>
      </w:r>
      <w:r w:rsidR="005E3A50" w:rsidRPr="000775B7">
        <w:rPr>
          <w:rFonts w:ascii="Arial" w:hAnsi="Arial" w:cs="Arial"/>
        </w:rPr>
        <w:t xml:space="preserve"> en que </w:t>
      </w:r>
      <w:r w:rsidR="00707F02" w:rsidRPr="000775B7">
        <w:rPr>
          <w:rFonts w:ascii="Arial" w:hAnsi="Arial" w:cs="Arial"/>
        </w:rPr>
        <w:t xml:space="preserve">por decisión expresa de las partes </w:t>
      </w:r>
      <w:r w:rsidR="00704E21" w:rsidRPr="000775B7">
        <w:rPr>
          <w:rFonts w:ascii="Arial" w:hAnsi="Arial" w:cs="Arial"/>
        </w:rPr>
        <w:t>no fue posible la conciliación</w:t>
      </w:r>
      <w:r w:rsidR="00707F02" w:rsidRPr="000775B7">
        <w:rPr>
          <w:rFonts w:ascii="Arial" w:hAnsi="Arial" w:cs="Arial"/>
        </w:rPr>
        <w:t>;</w:t>
      </w:r>
      <w:r w:rsidR="00704E21" w:rsidRPr="000775B7">
        <w:rPr>
          <w:rFonts w:ascii="Arial" w:hAnsi="Arial" w:cs="Arial"/>
        </w:rPr>
        <w:t xml:space="preserve"> </w:t>
      </w:r>
      <w:r w:rsidR="005E3A50" w:rsidRPr="000775B7">
        <w:rPr>
          <w:rFonts w:ascii="Arial" w:hAnsi="Arial" w:cs="Arial"/>
        </w:rPr>
        <w:t xml:space="preserve">el Comité de Convivencia en </w:t>
      </w:r>
      <w:r w:rsidR="00704E21" w:rsidRPr="000775B7">
        <w:rPr>
          <w:rFonts w:ascii="Arial" w:hAnsi="Arial" w:cs="Arial"/>
        </w:rPr>
        <w:t>cumplimiento de la normatividad vigente realiza</w:t>
      </w:r>
      <w:r w:rsidR="005E3A50" w:rsidRPr="000775B7">
        <w:rPr>
          <w:rFonts w:ascii="Arial" w:hAnsi="Arial" w:cs="Arial"/>
        </w:rPr>
        <w:t xml:space="preserve"> los</w:t>
      </w:r>
      <w:r w:rsidR="00704E21" w:rsidRPr="000775B7">
        <w:rPr>
          <w:rFonts w:ascii="Arial" w:hAnsi="Arial" w:cs="Arial"/>
        </w:rPr>
        <w:t xml:space="preserve"> traslados a la Procuraduría General de la Nación.</w:t>
      </w:r>
    </w:p>
    <w:p w:rsidR="00CF4352" w:rsidRPr="000775B7" w:rsidRDefault="00CF4352" w:rsidP="00B33C22">
      <w:pPr>
        <w:spacing w:after="0"/>
        <w:jc w:val="both"/>
        <w:rPr>
          <w:rFonts w:ascii="Arial" w:hAnsi="Arial" w:cs="Arial"/>
        </w:rPr>
      </w:pPr>
    </w:p>
    <w:p w:rsidR="00CF4352" w:rsidRPr="000775B7" w:rsidRDefault="00CF4352" w:rsidP="00B33C22">
      <w:pPr>
        <w:spacing w:after="0"/>
        <w:jc w:val="both"/>
        <w:rPr>
          <w:rFonts w:ascii="Arial" w:hAnsi="Arial" w:cs="Arial"/>
        </w:rPr>
      </w:pPr>
      <w:r w:rsidRPr="000775B7">
        <w:rPr>
          <w:rFonts w:ascii="Arial" w:hAnsi="Arial" w:cs="Arial"/>
        </w:rPr>
        <w:t xml:space="preserve">Igualmente, es importante </w:t>
      </w:r>
      <w:r w:rsidR="00707F02" w:rsidRPr="000775B7">
        <w:rPr>
          <w:rFonts w:ascii="Arial" w:hAnsi="Arial" w:cs="Arial"/>
        </w:rPr>
        <w:t>señalar que se han adelantado tres (3) intervenciones referidas a casos que aunque no constituyen acoso laboral, si corresponden a situaciones de convivencia.</w:t>
      </w:r>
    </w:p>
    <w:p w:rsidR="00704E21" w:rsidRPr="000775B7" w:rsidRDefault="00704E21" w:rsidP="00B33C22">
      <w:pPr>
        <w:spacing w:after="0"/>
        <w:jc w:val="both"/>
        <w:rPr>
          <w:rFonts w:ascii="Arial" w:hAnsi="Arial" w:cs="Arial"/>
        </w:rPr>
      </w:pPr>
    </w:p>
    <w:p w:rsidR="009E00C5" w:rsidRPr="000775B7" w:rsidRDefault="009E00C5" w:rsidP="009E00C5">
      <w:pPr>
        <w:spacing w:after="0"/>
        <w:jc w:val="both"/>
        <w:rPr>
          <w:rFonts w:ascii="Arial" w:hAnsi="Arial" w:cs="Arial"/>
        </w:rPr>
      </w:pPr>
      <w:r w:rsidRPr="000775B7">
        <w:rPr>
          <w:rFonts w:ascii="Arial" w:hAnsi="Arial" w:cs="Arial"/>
        </w:rPr>
        <w:t xml:space="preserve">Es importante resaltar que las solicitudes radicadas en el Comité antes de la existencia de los Comités de Convivencia Departamentales son atendidas por el Comité hasta su culminación. De otra parte las solicitudes radicadas con posterioridad son enviadas a los Comités Departamentales en atención a lo establecido en la norma. </w:t>
      </w:r>
    </w:p>
    <w:p w:rsidR="00A37D94" w:rsidRPr="000775B7" w:rsidRDefault="00A37D94" w:rsidP="009E00C5">
      <w:pPr>
        <w:spacing w:after="0"/>
        <w:jc w:val="both"/>
        <w:rPr>
          <w:rFonts w:ascii="Arial" w:hAnsi="Arial" w:cs="Arial"/>
        </w:rPr>
      </w:pPr>
    </w:p>
    <w:p w:rsidR="00A37D94" w:rsidRPr="000775B7" w:rsidRDefault="00A37D94" w:rsidP="009E00C5">
      <w:pPr>
        <w:spacing w:after="0"/>
        <w:jc w:val="both"/>
        <w:rPr>
          <w:rFonts w:ascii="Arial" w:hAnsi="Arial" w:cs="Arial"/>
          <w:b/>
        </w:rPr>
      </w:pPr>
      <w:r w:rsidRPr="000775B7">
        <w:rPr>
          <w:rFonts w:ascii="Arial" w:hAnsi="Arial" w:cs="Arial"/>
          <w:b/>
        </w:rPr>
        <w:t xml:space="preserve">ACCIONES </w:t>
      </w:r>
      <w:r w:rsidR="00296AE2" w:rsidRPr="000775B7">
        <w:rPr>
          <w:rFonts w:ascii="Arial" w:hAnsi="Arial" w:cs="Arial"/>
          <w:b/>
        </w:rPr>
        <w:t xml:space="preserve">DE PROMOCION Y PREVENCION </w:t>
      </w:r>
    </w:p>
    <w:p w:rsidR="00A37D94" w:rsidRPr="000775B7" w:rsidRDefault="00A37D94" w:rsidP="009E00C5">
      <w:pPr>
        <w:spacing w:after="0"/>
        <w:jc w:val="both"/>
        <w:rPr>
          <w:rFonts w:ascii="Arial" w:hAnsi="Arial" w:cs="Arial"/>
          <w:b/>
        </w:rPr>
      </w:pPr>
    </w:p>
    <w:p w:rsidR="00A37D94" w:rsidRPr="000775B7" w:rsidRDefault="00A37D94" w:rsidP="00A37D94">
      <w:pPr>
        <w:pStyle w:val="Prrafodelista"/>
        <w:numPr>
          <w:ilvl w:val="0"/>
          <w:numId w:val="5"/>
        </w:numPr>
        <w:spacing w:after="0"/>
        <w:jc w:val="both"/>
        <w:rPr>
          <w:rFonts w:ascii="Arial" w:hAnsi="Arial" w:cs="Arial"/>
          <w:b/>
        </w:rPr>
      </w:pPr>
      <w:r w:rsidRPr="000775B7">
        <w:rPr>
          <w:rFonts w:ascii="Arial" w:hAnsi="Arial" w:cs="Arial"/>
          <w:b/>
        </w:rPr>
        <w:t xml:space="preserve">Video Conferencia </w:t>
      </w:r>
      <w:r w:rsidR="00296AE2" w:rsidRPr="000775B7">
        <w:rPr>
          <w:rFonts w:ascii="Arial" w:hAnsi="Arial" w:cs="Arial"/>
          <w:b/>
        </w:rPr>
        <w:t>Comités</w:t>
      </w:r>
      <w:r w:rsidRPr="000775B7">
        <w:rPr>
          <w:rFonts w:ascii="Arial" w:hAnsi="Arial" w:cs="Arial"/>
          <w:b/>
        </w:rPr>
        <w:t xml:space="preserve"> de Convivencia Gerencias Departamentale</w:t>
      </w:r>
      <w:r w:rsidR="00296AE2" w:rsidRPr="000775B7">
        <w:rPr>
          <w:rFonts w:ascii="Arial" w:hAnsi="Arial" w:cs="Arial"/>
          <w:b/>
        </w:rPr>
        <w:t>s</w:t>
      </w:r>
    </w:p>
    <w:p w:rsidR="00296AE2" w:rsidRPr="000775B7" w:rsidRDefault="00296AE2" w:rsidP="00296AE2">
      <w:pPr>
        <w:pStyle w:val="Prrafodelista"/>
        <w:spacing w:after="0"/>
        <w:jc w:val="both"/>
        <w:rPr>
          <w:rFonts w:ascii="Arial" w:hAnsi="Arial" w:cs="Arial"/>
          <w:b/>
        </w:rPr>
      </w:pPr>
    </w:p>
    <w:p w:rsidR="00296AE2" w:rsidRPr="000775B7" w:rsidRDefault="00296AE2" w:rsidP="00296AE2">
      <w:pPr>
        <w:spacing w:after="0"/>
        <w:jc w:val="both"/>
        <w:rPr>
          <w:rFonts w:ascii="Arial" w:hAnsi="Arial" w:cs="Arial"/>
        </w:rPr>
      </w:pPr>
      <w:r w:rsidRPr="000775B7">
        <w:rPr>
          <w:rFonts w:ascii="Arial" w:hAnsi="Arial" w:cs="Arial"/>
        </w:rPr>
        <w:t xml:space="preserve">El 12 de junio de 2018 en el marco de las actividades de prevención y  promoción a cargo del Comité de Convivencia Laboral Nacional y en especial con la finalidad de apoyar a los Comités de Convivencia Departamentales en su labor, se llevó a cabo capacitación a través del sistema de video conferencia con todas las Gerencias. Esta charla fue orientada y coordinada por las representantes de los trabajadores al comité nacional y tuvo como eje principal el </w:t>
      </w:r>
      <w:r w:rsidRPr="000775B7">
        <w:rPr>
          <w:rFonts w:ascii="Arial" w:hAnsi="Arial" w:cs="Arial"/>
        </w:rPr>
        <w:lastRenderedPageBreak/>
        <w:t xml:space="preserve">empoderamiento de los nuevos representantes de los </w:t>
      </w:r>
      <w:r w:rsidR="008058CE" w:rsidRPr="000775B7">
        <w:rPr>
          <w:rFonts w:ascii="Arial" w:hAnsi="Arial" w:cs="Arial"/>
        </w:rPr>
        <w:t>C</w:t>
      </w:r>
      <w:r w:rsidRPr="000775B7">
        <w:rPr>
          <w:rFonts w:ascii="Arial" w:hAnsi="Arial" w:cs="Arial"/>
        </w:rPr>
        <w:t xml:space="preserve">omités </w:t>
      </w:r>
      <w:r w:rsidR="008058CE" w:rsidRPr="000775B7">
        <w:rPr>
          <w:rFonts w:ascii="Arial" w:hAnsi="Arial" w:cs="Arial"/>
        </w:rPr>
        <w:t>D</w:t>
      </w:r>
      <w:r w:rsidRPr="000775B7">
        <w:rPr>
          <w:rFonts w:ascii="Arial" w:hAnsi="Arial" w:cs="Arial"/>
        </w:rPr>
        <w:t>epartamentales, introducirlos en la normatividad, brindarles herramientas en su labor y resolver sus dudas e inquietudes.</w:t>
      </w:r>
    </w:p>
    <w:p w:rsidR="008058CE" w:rsidRPr="000775B7" w:rsidRDefault="008058CE" w:rsidP="00A37D94">
      <w:pPr>
        <w:spacing w:after="0"/>
        <w:jc w:val="both"/>
        <w:rPr>
          <w:rFonts w:ascii="Arial" w:hAnsi="Arial" w:cs="Arial"/>
          <w:b/>
        </w:rPr>
      </w:pPr>
    </w:p>
    <w:p w:rsidR="00A37D94" w:rsidRPr="000775B7" w:rsidRDefault="00A37D94" w:rsidP="00A37D94">
      <w:pPr>
        <w:pStyle w:val="Prrafodelista"/>
        <w:numPr>
          <w:ilvl w:val="0"/>
          <w:numId w:val="5"/>
        </w:numPr>
        <w:spacing w:after="0"/>
        <w:jc w:val="both"/>
        <w:rPr>
          <w:rFonts w:ascii="Arial" w:hAnsi="Arial" w:cs="Arial"/>
          <w:b/>
        </w:rPr>
      </w:pPr>
      <w:r w:rsidRPr="000775B7">
        <w:rPr>
          <w:rFonts w:ascii="Arial" w:hAnsi="Arial" w:cs="Arial"/>
          <w:b/>
        </w:rPr>
        <w:t>Proyecto Encuentro con la Cultura</w:t>
      </w:r>
    </w:p>
    <w:p w:rsidR="00A37D94" w:rsidRPr="000775B7" w:rsidRDefault="00A37D94" w:rsidP="00A37D94">
      <w:pPr>
        <w:pStyle w:val="Prrafodelista"/>
        <w:spacing w:after="0"/>
        <w:jc w:val="both"/>
        <w:rPr>
          <w:rFonts w:ascii="Arial" w:hAnsi="Arial" w:cs="Arial"/>
        </w:rPr>
      </w:pPr>
    </w:p>
    <w:p w:rsidR="00A37D94" w:rsidRPr="000775B7" w:rsidRDefault="00A37D94" w:rsidP="009E00C5">
      <w:pPr>
        <w:spacing w:after="0"/>
        <w:jc w:val="both"/>
        <w:rPr>
          <w:rFonts w:ascii="Arial" w:hAnsi="Arial" w:cs="Arial"/>
        </w:rPr>
      </w:pPr>
      <w:r w:rsidRPr="000775B7">
        <w:rPr>
          <w:rFonts w:ascii="Arial" w:hAnsi="Arial" w:cs="Arial"/>
        </w:rPr>
        <w:t>E</w:t>
      </w:r>
      <w:r w:rsidR="009E00C5" w:rsidRPr="000775B7">
        <w:rPr>
          <w:rFonts w:ascii="Arial" w:hAnsi="Arial" w:cs="Arial"/>
        </w:rPr>
        <w:t xml:space="preserve">n ejercicio de las acciones preventivas como fomento a la convivencia institucional </w:t>
      </w:r>
      <w:r w:rsidRPr="000775B7">
        <w:rPr>
          <w:rFonts w:ascii="Arial" w:hAnsi="Arial" w:cs="Arial"/>
        </w:rPr>
        <w:t xml:space="preserve">el </w:t>
      </w:r>
      <w:r w:rsidR="009E00C5" w:rsidRPr="000775B7">
        <w:rPr>
          <w:rFonts w:ascii="Arial" w:hAnsi="Arial" w:cs="Arial"/>
        </w:rPr>
        <w:t xml:space="preserve"> grupo que desarrolla el Proyecto “Encuentro con la Cultura”</w:t>
      </w:r>
      <w:r w:rsidRPr="000775B7">
        <w:rPr>
          <w:rFonts w:ascii="Arial" w:hAnsi="Arial" w:cs="Arial"/>
        </w:rPr>
        <w:t xml:space="preserve"> por solicitud de las representantes de los trabajadores, incluyeron un espacio </w:t>
      </w:r>
      <w:r w:rsidR="009E00C5" w:rsidRPr="000775B7">
        <w:rPr>
          <w:rFonts w:ascii="Arial" w:hAnsi="Arial" w:cs="Arial"/>
        </w:rPr>
        <w:t xml:space="preserve"> de orientación con los representantes del Comité </w:t>
      </w:r>
      <w:r w:rsidRPr="000775B7">
        <w:rPr>
          <w:rFonts w:ascii="Arial" w:hAnsi="Arial" w:cs="Arial"/>
        </w:rPr>
        <w:t>de Convivencia en cada Gerencia</w:t>
      </w:r>
      <w:r w:rsidR="00D25185" w:rsidRPr="000775B7">
        <w:rPr>
          <w:rFonts w:ascii="Arial" w:hAnsi="Arial" w:cs="Arial"/>
        </w:rPr>
        <w:t xml:space="preserve"> 84</w:t>
      </w:r>
      <w:r w:rsidRPr="000775B7">
        <w:rPr>
          <w:rFonts w:ascii="Arial" w:hAnsi="Arial" w:cs="Arial"/>
        </w:rPr>
        <w:t xml:space="preserve"> talleres, 1</w:t>
      </w:r>
      <w:r w:rsidR="00A60762" w:rsidRPr="000775B7">
        <w:rPr>
          <w:rFonts w:ascii="Arial" w:hAnsi="Arial" w:cs="Arial"/>
        </w:rPr>
        <w:t>6</w:t>
      </w:r>
      <w:r w:rsidRPr="000775B7">
        <w:rPr>
          <w:rFonts w:ascii="Arial" w:hAnsi="Arial" w:cs="Arial"/>
        </w:rPr>
        <w:t xml:space="preserve"> Gerencias Departamentales y </w:t>
      </w:r>
      <w:r w:rsidR="00A60762" w:rsidRPr="000775B7">
        <w:rPr>
          <w:rFonts w:ascii="Arial" w:hAnsi="Arial" w:cs="Arial"/>
        </w:rPr>
        <w:t>10</w:t>
      </w:r>
      <w:r w:rsidRPr="000775B7">
        <w:rPr>
          <w:rFonts w:ascii="Arial" w:hAnsi="Arial" w:cs="Arial"/>
        </w:rPr>
        <w:t xml:space="preserve"> dependencias del Nivel Central </w:t>
      </w:r>
      <w:r w:rsidR="006B2834" w:rsidRPr="000775B7">
        <w:rPr>
          <w:rFonts w:ascii="Arial" w:hAnsi="Arial" w:cs="Arial"/>
        </w:rPr>
        <w:t xml:space="preserve">intervenidas. Han asistido </w:t>
      </w:r>
      <w:r w:rsidR="00D25185" w:rsidRPr="000775B7">
        <w:rPr>
          <w:rFonts w:ascii="Arial" w:hAnsi="Arial" w:cs="Arial"/>
        </w:rPr>
        <w:t>2</w:t>
      </w:r>
      <w:r w:rsidR="006B2834" w:rsidRPr="000775B7">
        <w:rPr>
          <w:rFonts w:ascii="Arial" w:hAnsi="Arial" w:cs="Arial"/>
        </w:rPr>
        <w:t>.</w:t>
      </w:r>
      <w:r w:rsidR="00D25185" w:rsidRPr="000775B7">
        <w:rPr>
          <w:rFonts w:ascii="Arial" w:hAnsi="Arial" w:cs="Arial"/>
        </w:rPr>
        <w:t>077</w:t>
      </w:r>
      <w:r w:rsidRPr="000775B7">
        <w:rPr>
          <w:rFonts w:ascii="Arial" w:hAnsi="Arial" w:cs="Arial"/>
        </w:rPr>
        <w:t xml:space="preserve"> funcionarios a los talleres</w:t>
      </w:r>
    </w:p>
    <w:p w:rsidR="00A37D94" w:rsidRPr="000775B7" w:rsidRDefault="00A37D94" w:rsidP="009E00C5">
      <w:pPr>
        <w:spacing w:after="0"/>
        <w:jc w:val="both"/>
        <w:rPr>
          <w:rFonts w:ascii="Arial" w:hAnsi="Arial" w:cs="Arial"/>
        </w:rPr>
      </w:pPr>
    </w:p>
    <w:p w:rsidR="00A37D94" w:rsidRPr="000775B7" w:rsidRDefault="00A37D94" w:rsidP="00A37D94">
      <w:pPr>
        <w:pStyle w:val="Prrafodelista"/>
        <w:numPr>
          <w:ilvl w:val="0"/>
          <w:numId w:val="5"/>
        </w:numPr>
        <w:spacing w:after="0" w:line="240" w:lineRule="auto"/>
        <w:jc w:val="both"/>
        <w:rPr>
          <w:rFonts w:ascii="Arial" w:hAnsi="Arial" w:cs="Arial"/>
        </w:rPr>
      </w:pPr>
      <w:r w:rsidRPr="000775B7">
        <w:rPr>
          <w:rFonts w:ascii="Arial" w:hAnsi="Arial" w:cs="Arial"/>
          <w:b/>
          <w:iCs/>
        </w:rPr>
        <w:t>Programa de Desarrollo Humano Integral</w:t>
      </w:r>
    </w:p>
    <w:p w:rsidR="00A37D94" w:rsidRPr="000775B7" w:rsidRDefault="00A37D94" w:rsidP="00A37D94">
      <w:pPr>
        <w:spacing w:after="0" w:line="240" w:lineRule="auto"/>
        <w:jc w:val="both"/>
        <w:rPr>
          <w:rFonts w:ascii="Arial" w:hAnsi="Arial" w:cs="Arial"/>
        </w:rPr>
      </w:pPr>
    </w:p>
    <w:p w:rsidR="00A37D94" w:rsidRPr="000775B7" w:rsidRDefault="00A37D94" w:rsidP="00A37D94">
      <w:pPr>
        <w:spacing w:after="0" w:line="240" w:lineRule="auto"/>
        <w:jc w:val="both"/>
        <w:rPr>
          <w:rFonts w:ascii="Arial" w:hAnsi="Arial" w:cs="Arial"/>
        </w:rPr>
      </w:pPr>
      <w:r w:rsidRPr="000775B7">
        <w:rPr>
          <w:rFonts w:ascii="Arial" w:hAnsi="Arial" w:cs="Arial"/>
        </w:rPr>
        <w:t>Se ha coordinado con la Gerencia de Talento Humano la realización de actividades de promoción de la salud mental e intervención en riesgo psicosocial, el fortalecimiento de la convivencia laboral, promoción de entornos de trabajo saludables y el fortalecimiento de la habilidad de liderazgo.  Dentro de las actividades realizadas se encuentran:</w:t>
      </w:r>
    </w:p>
    <w:p w:rsidR="00A37D94" w:rsidRPr="000775B7" w:rsidRDefault="00A37D94" w:rsidP="00A37D94">
      <w:pPr>
        <w:spacing w:line="252" w:lineRule="auto"/>
        <w:jc w:val="both"/>
        <w:rPr>
          <w:rFonts w:ascii="Arial" w:hAnsi="Arial" w:cs="Arial"/>
          <w:b/>
          <w:bCs/>
          <w:i/>
          <w:iCs/>
        </w:rPr>
      </w:pPr>
    </w:p>
    <w:p w:rsidR="00A37D94" w:rsidRPr="000775B7" w:rsidRDefault="00A37D94" w:rsidP="00A37D94">
      <w:pPr>
        <w:pStyle w:val="Prrafodelista"/>
        <w:numPr>
          <w:ilvl w:val="0"/>
          <w:numId w:val="3"/>
        </w:numPr>
        <w:spacing w:after="0" w:line="252" w:lineRule="auto"/>
        <w:jc w:val="both"/>
        <w:rPr>
          <w:rFonts w:ascii="Arial" w:hAnsi="Arial" w:cs="Arial"/>
        </w:rPr>
      </w:pPr>
      <w:r w:rsidRPr="000775B7">
        <w:rPr>
          <w:rFonts w:ascii="Arial" w:hAnsi="Arial" w:cs="Arial"/>
          <w:b/>
          <w:bCs/>
          <w:i/>
          <w:iCs/>
        </w:rPr>
        <w:t xml:space="preserve">“Prevención del acoso laboral y promoción de entornos de trabajo saludables”: </w:t>
      </w:r>
      <w:r w:rsidRPr="000775B7">
        <w:rPr>
          <w:rFonts w:ascii="Arial" w:hAnsi="Arial" w:cs="Arial"/>
        </w:rPr>
        <w:t xml:space="preserve">Incluye actividades de capacitación a todos los Comités de Convivencia tanto en Bogotá como en cada una de las 31 Gerencias Departamentales en normatividad y competencias básicas, este taller se ha desarrollado en dos Gerencias Departamentales y en la ciudad de Bogotá. </w:t>
      </w:r>
    </w:p>
    <w:p w:rsidR="00A37D94" w:rsidRPr="000775B7" w:rsidRDefault="00A37D94" w:rsidP="00A37D94">
      <w:pPr>
        <w:pStyle w:val="Prrafodelista"/>
        <w:spacing w:line="252" w:lineRule="auto"/>
        <w:ind w:left="1440"/>
        <w:jc w:val="both"/>
        <w:rPr>
          <w:rFonts w:ascii="Arial" w:hAnsi="Arial" w:cs="Arial"/>
        </w:rPr>
      </w:pPr>
    </w:p>
    <w:p w:rsidR="00A37D94" w:rsidRPr="000775B7" w:rsidRDefault="00A37D94" w:rsidP="00A37D94">
      <w:pPr>
        <w:pStyle w:val="Prrafodelista"/>
        <w:numPr>
          <w:ilvl w:val="0"/>
          <w:numId w:val="4"/>
        </w:numPr>
        <w:spacing w:after="0" w:line="252" w:lineRule="auto"/>
        <w:jc w:val="both"/>
        <w:rPr>
          <w:rFonts w:ascii="Arial" w:hAnsi="Arial" w:cs="Arial"/>
          <w:b/>
          <w:bCs/>
          <w:i/>
          <w:iCs/>
        </w:rPr>
      </w:pPr>
      <w:r w:rsidRPr="000775B7">
        <w:rPr>
          <w:rFonts w:ascii="Arial" w:hAnsi="Arial" w:cs="Arial"/>
        </w:rPr>
        <w:t xml:space="preserve">En lo corrido del año 2018, se está implementando el taller denominado </w:t>
      </w:r>
      <w:r w:rsidRPr="000775B7">
        <w:rPr>
          <w:rFonts w:ascii="Arial" w:hAnsi="Arial" w:cs="Arial"/>
          <w:b/>
        </w:rPr>
        <w:t>“Convivir en armonía depende de mí”</w:t>
      </w:r>
      <w:r w:rsidRPr="000775B7">
        <w:rPr>
          <w:rFonts w:ascii="Arial" w:hAnsi="Arial" w:cs="Arial"/>
        </w:rPr>
        <w:t xml:space="preserve"> por medio del cual se abordan estrategias para el desarrollo de ambientes armónicos de trabajo.  Durante este primer semestre de 2018 este taller se ha llevado a cabo en la ciudad de Bogotá y  en </w:t>
      </w:r>
      <w:r w:rsidR="00D81D5A" w:rsidRPr="000775B7">
        <w:rPr>
          <w:rFonts w:ascii="Arial" w:hAnsi="Arial" w:cs="Arial"/>
        </w:rPr>
        <w:t>15</w:t>
      </w:r>
      <w:r w:rsidRPr="000775B7">
        <w:rPr>
          <w:rFonts w:ascii="Arial" w:hAnsi="Arial" w:cs="Arial"/>
        </w:rPr>
        <w:t xml:space="preserve"> Gerencias Departamentales. Han asistido </w:t>
      </w:r>
      <w:r w:rsidR="00D81D5A" w:rsidRPr="000775B7">
        <w:rPr>
          <w:rFonts w:ascii="Arial" w:hAnsi="Arial" w:cs="Arial"/>
        </w:rPr>
        <w:t>228</w:t>
      </w:r>
      <w:r w:rsidRPr="000775B7">
        <w:rPr>
          <w:rFonts w:ascii="Arial" w:hAnsi="Arial" w:cs="Arial"/>
        </w:rPr>
        <w:t xml:space="preserve"> funcionarios</w:t>
      </w:r>
      <w:r w:rsidR="00391ABE" w:rsidRPr="000775B7">
        <w:rPr>
          <w:rFonts w:ascii="Arial" w:hAnsi="Arial" w:cs="Arial"/>
        </w:rPr>
        <w:t>.</w:t>
      </w:r>
    </w:p>
    <w:p w:rsidR="00A37D94" w:rsidRPr="000775B7" w:rsidRDefault="00A37D94" w:rsidP="009E00C5">
      <w:pPr>
        <w:spacing w:after="0"/>
        <w:jc w:val="both"/>
        <w:rPr>
          <w:rFonts w:ascii="Arial" w:hAnsi="Arial" w:cs="Arial"/>
        </w:rPr>
      </w:pPr>
    </w:p>
    <w:p w:rsidR="00FA68F2" w:rsidRPr="000775B7" w:rsidRDefault="00FA68F2" w:rsidP="00FA68F2">
      <w:pPr>
        <w:pStyle w:val="Prrafodelista"/>
        <w:numPr>
          <w:ilvl w:val="0"/>
          <w:numId w:val="4"/>
        </w:numPr>
        <w:spacing w:after="0" w:line="252" w:lineRule="auto"/>
        <w:jc w:val="both"/>
        <w:rPr>
          <w:rFonts w:ascii="Arial" w:hAnsi="Arial" w:cs="Arial"/>
          <w:bCs/>
          <w:i/>
          <w:iCs/>
        </w:rPr>
      </w:pPr>
      <w:r w:rsidRPr="000775B7">
        <w:rPr>
          <w:rFonts w:ascii="Arial" w:hAnsi="Arial" w:cs="Arial"/>
          <w:b/>
        </w:rPr>
        <w:t xml:space="preserve">Programa de Promoción de la salud mental: </w:t>
      </w:r>
      <w:r w:rsidRPr="000775B7">
        <w:rPr>
          <w:rFonts w:ascii="Arial" w:hAnsi="Arial" w:cs="Arial"/>
        </w:rPr>
        <w:t xml:space="preserve">Con el fin de promover la salud se </w:t>
      </w:r>
      <w:r w:rsidR="00F24C43" w:rsidRPr="000775B7">
        <w:rPr>
          <w:rFonts w:ascii="Arial" w:hAnsi="Arial" w:cs="Arial"/>
        </w:rPr>
        <w:t xml:space="preserve">están adelantando </w:t>
      </w:r>
      <w:r w:rsidRPr="000775B7">
        <w:rPr>
          <w:rFonts w:ascii="Arial" w:hAnsi="Arial" w:cs="Arial"/>
        </w:rPr>
        <w:t>talleres enfocados a la promoción de la salud física y mental y el bienestar psicosocial</w:t>
      </w:r>
      <w:r w:rsidR="00F24C43" w:rsidRPr="000775B7">
        <w:rPr>
          <w:rFonts w:ascii="Arial" w:hAnsi="Arial" w:cs="Arial"/>
        </w:rPr>
        <w:t>,</w:t>
      </w:r>
      <w:r w:rsidRPr="000775B7">
        <w:rPr>
          <w:rFonts w:ascii="Arial" w:hAnsi="Arial" w:cs="Arial"/>
        </w:rPr>
        <w:t xml:space="preserve"> hasta diciembre de 2018. </w:t>
      </w:r>
      <w:r w:rsidR="0014064F" w:rsidRPr="000775B7">
        <w:rPr>
          <w:rFonts w:ascii="Arial" w:hAnsi="Arial" w:cs="Arial"/>
        </w:rPr>
        <w:t>2</w:t>
      </w:r>
      <w:r w:rsidR="00F24C43" w:rsidRPr="000775B7">
        <w:rPr>
          <w:rFonts w:ascii="Arial" w:hAnsi="Arial" w:cs="Arial"/>
        </w:rPr>
        <w:t xml:space="preserve"> taller</w:t>
      </w:r>
      <w:r w:rsidR="0014064F" w:rsidRPr="000775B7">
        <w:rPr>
          <w:rFonts w:ascii="Arial" w:hAnsi="Arial" w:cs="Arial"/>
        </w:rPr>
        <w:t>es</w:t>
      </w:r>
      <w:r w:rsidR="00F24C43" w:rsidRPr="000775B7">
        <w:rPr>
          <w:rFonts w:ascii="Arial" w:hAnsi="Arial" w:cs="Arial"/>
        </w:rPr>
        <w:t xml:space="preserve"> en prevención de sustancias sicoactivas en Bogotá, </w:t>
      </w:r>
      <w:r w:rsidR="00264F1E" w:rsidRPr="000775B7">
        <w:rPr>
          <w:rFonts w:ascii="Arial" w:hAnsi="Arial" w:cs="Arial"/>
        </w:rPr>
        <w:t>2</w:t>
      </w:r>
      <w:r w:rsidR="00F24C43" w:rsidRPr="000775B7">
        <w:rPr>
          <w:rFonts w:ascii="Arial" w:hAnsi="Arial" w:cs="Arial"/>
        </w:rPr>
        <w:t xml:space="preserve"> talleres promoción de la salud mental, </w:t>
      </w:r>
      <w:r w:rsidR="0014064F" w:rsidRPr="000775B7">
        <w:rPr>
          <w:rFonts w:ascii="Arial" w:hAnsi="Arial" w:cs="Arial"/>
        </w:rPr>
        <w:t>5</w:t>
      </w:r>
      <w:r w:rsidR="00F24C43" w:rsidRPr="000775B7">
        <w:rPr>
          <w:rFonts w:ascii="Arial" w:hAnsi="Arial" w:cs="Arial"/>
        </w:rPr>
        <w:t xml:space="preserve"> talleres de gestión del estrés, </w:t>
      </w:r>
      <w:r w:rsidR="00264F1E" w:rsidRPr="000775B7">
        <w:rPr>
          <w:rFonts w:ascii="Arial" w:hAnsi="Arial" w:cs="Arial"/>
        </w:rPr>
        <w:t>1</w:t>
      </w:r>
      <w:r w:rsidR="00F24C43" w:rsidRPr="000775B7">
        <w:rPr>
          <w:rFonts w:ascii="Arial" w:hAnsi="Arial" w:cs="Arial"/>
        </w:rPr>
        <w:t xml:space="preserve"> taller de manejo las enfermedades</w:t>
      </w:r>
      <w:r w:rsidR="0014064F" w:rsidRPr="000775B7">
        <w:rPr>
          <w:rFonts w:ascii="Arial" w:hAnsi="Arial" w:cs="Arial"/>
        </w:rPr>
        <w:t xml:space="preserve">, 1 taller de cómo gestionar las emociones </w:t>
      </w:r>
      <w:r w:rsidR="00264F1E" w:rsidRPr="000775B7">
        <w:rPr>
          <w:rFonts w:ascii="Arial" w:hAnsi="Arial" w:cs="Arial"/>
        </w:rPr>
        <w:t>difíciles</w:t>
      </w:r>
      <w:r w:rsidR="00F24C43" w:rsidRPr="000775B7">
        <w:rPr>
          <w:rFonts w:ascii="Arial" w:hAnsi="Arial" w:cs="Arial"/>
        </w:rPr>
        <w:t xml:space="preserve"> y en el nivel desconcentrado en </w:t>
      </w:r>
      <w:bookmarkStart w:id="0" w:name="_GoBack"/>
      <w:bookmarkEnd w:id="0"/>
      <w:r w:rsidR="00F24C43" w:rsidRPr="000775B7">
        <w:rPr>
          <w:rFonts w:ascii="Arial" w:hAnsi="Arial" w:cs="Arial"/>
        </w:rPr>
        <w:t xml:space="preserve">algunas Gerencias </w:t>
      </w:r>
    </w:p>
    <w:p w:rsidR="00F24C43" w:rsidRPr="000775B7" w:rsidRDefault="00F24C43" w:rsidP="00F24C43">
      <w:pPr>
        <w:pStyle w:val="Prrafodelista"/>
        <w:rPr>
          <w:rFonts w:ascii="Arial" w:hAnsi="Arial" w:cs="Arial"/>
          <w:bCs/>
          <w:i/>
          <w:iCs/>
        </w:rPr>
      </w:pPr>
    </w:p>
    <w:p w:rsidR="00F24C43" w:rsidRPr="000775B7" w:rsidRDefault="00F24C43" w:rsidP="00F24C43">
      <w:pPr>
        <w:pStyle w:val="Prrafodelista"/>
        <w:numPr>
          <w:ilvl w:val="0"/>
          <w:numId w:val="4"/>
        </w:numPr>
        <w:spacing w:after="0" w:line="252" w:lineRule="auto"/>
        <w:jc w:val="both"/>
        <w:rPr>
          <w:rFonts w:ascii="Arial" w:hAnsi="Arial" w:cs="Arial"/>
          <w:bCs/>
          <w:iCs/>
        </w:rPr>
      </w:pPr>
      <w:r w:rsidRPr="000775B7">
        <w:rPr>
          <w:rFonts w:ascii="Arial" w:hAnsi="Arial" w:cs="Arial"/>
          <w:bCs/>
          <w:iCs/>
        </w:rPr>
        <w:t xml:space="preserve">Se creó la cartilla de convivencia laboral la cual fue socializada a todos los funcionarios a través del correo electrónico y la página de la entidad. </w:t>
      </w:r>
    </w:p>
    <w:p w:rsidR="00F24C43" w:rsidRPr="000775B7" w:rsidRDefault="00F24C43" w:rsidP="00F24C43">
      <w:pPr>
        <w:spacing w:after="0"/>
        <w:jc w:val="both"/>
        <w:rPr>
          <w:rFonts w:ascii="Arial" w:eastAsia="Times New Roman" w:hAnsi="Arial" w:cs="Arial"/>
        </w:rPr>
      </w:pPr>
    </w:p>
    <w:p w:rsidR="00F24C43" w:rsidRPr="000775B7" w:rsidRDefault="00F24C43" w:rsidP="00F24C43">
      <w:pPr>
        <w:pStyle w:val="Prrafodelista"/>
        <w:numPr>
          <w:ilvl w:val="0"/>
          <w:numId w:val="4"/>
        </w:numPr>
        <w:spacing w:after="0" w:line="240" w:lineRule="auto"/>
        <w:jc w:val="both"/>
        <w:rPr>
          <w:rFonts w:ascii="Arial" w:hAnsi="Arial" w:cs="Arial"/>
          <w:b/>
          <w:color w:val="000000"/>
        </w:rPr>
      </w:pPr>
      <w:r w:rsidRPr="000775B7">
        <w:rPr>
          <w:rFonts w:ascii="Arial" w:hAnsi="Arial" w:cs="Arial"/>
          <w:b/>
          <w:color w:val="000000"/>
        </w:rPr>
        <w:t xml:space="preserve">Medición Clima Organizacional e Intervención. </w:t>
      </w:r>
      <w:r w:rsidRPr="000775B7">
        <w:rPr>
          <w:rFonts w:ascii="Arial" w:eastAsia="+mn-ea" w:hAnsi="Arial" w:cs="Arial"/>
          <w:bCs/>
          <w:kern w:val="24"/>
        </w:rPr>
        <w:t xml:space="preserve">En el cuarto trimestre 2017, la entidad realizó una medición de clima organizacional,   la cual tuvo una muestra poblacional de 868 funcionarios en Bogotá y 813 funcionarios de las Gerencias Departamentales. El objetivo de la medición fue </w:t>
      </w:r>
      <w:r w:rsidRPr="000775B7">
        <w:rPr>
          <w:rFonts w:ascii="Arial" w:eastAsia="+mn-ea" w:hAnsi="Arial" w:cs="Arial"/>
          <w:kern w:val="24"/>
          <w:lang w:val="es-ES"/>
        </w:rPr>
        <w:t>conocer las percepciones compartidas de los colaboradores en relación con características de la organización.</w:t>
      </w:r>
    </w:p>
    <w:p w:rsidR="00381BDD" w:rsidRPr="000775B7" w:rsidRDefault="00381BDD" w:rsidP="00F24C43">
      <w:pPr>
        <w:pStyle w:val="NormalWeb"/>
        <w:spacing w:before="0" w:beforeAutospacing="0" w:after="0" w:afterAutospacing="0"/>
        <w:ind w:left="1416"/>
        <w:jc w:val="both"/>
        <w:rPr>
          <w:rFonts w:ascii="Arial" w:eastAsia="+mn-ea" w:hAnsi="Arial" w:cs="Arial"/>
          <w:bCs/>
          <w:kern w:val="24"/>
          <w:sz w:val="22"/>
          <w:szCs w:val="22"/>
        </w:rPr>
      </w:pPr>
    </w:p>
    <w:p w:rsidR="00F24C43" w:rsidRPr="000775B7" w:rsidRDefault="00F24C43" w:rsidP="00F24C43">
      <w:pPr>
        <w:pStyle w:val="NormalWeb"/>
        <w:spacing w:before="0" w:beforeAutospacing="0" w:after="0" w:afterAutospacing="0"/>
        <w:ind w:left="1416"/>
        <w:jc w:val="both"/>
        <w:rPr>
          <w:rFonts w:ascii="Arial" w:eastAsia="+mn-ea" w:hAnsi="Arial" w:cs="Arial"/>
          <w:bCs/>
          <w:kern w:val="24"/>
          <w:sz w:val="22"/>
          <w:szCs w:val="22"/>
        </w:rPr>
      </w:pPr>
      <w:r w:rsidRPr="000775B7">
        <w:rPr>
          <w:rFonts w:ascii="Arial" w:eastAsia="+mn-ea" w:hAnsi="Arial" w:cs="Arial"/>
          <w:bCs/>
          <w:kern w:val="24"/>
          <w:sz w:val="22"/>
          <w:szCs w:val="22"/>
        </w:rPr>
        <w:t>Los resultados generales de la percepción de los funcionarios respecto de las variables medidas fueron de 80% de favorabilidad para el nivel Central y 84% de favorabilidad para el Nivel desconcentrado.  En Febrero de 2018, se realizó la socialización de los resultados a los funcionarios a través del correo electrónico y  aunque los resultados fueron positivos en todas las variables medidas, se decidió establecer una estrategia de intervención para mantener y reforzar las variables de ambientes laborales, y el fortalecimiento de habilidades gerenciales.</w:t>
      </w:r>
    </w:p>
    <w:p w:rsidR="00063740" w:rsidRPr="000775B7" w:rsidRDefault="00063740" w:rsidP="00F24C43">
      <w:pPr>
        <w:pStyle w:val="NormalWeb"/>
        <w:spacing w:before="0" w:beforeAutospacing="0" w:after="0" w:afterAutospacing="0"/>
        <w:ind w:left="1416"/>
        <w:jc w:val="both"/>
        <w:rPr>
          <w:rFonts w:ascii="Arial" w:eastAsia="+mn-ea" w:hAnsi="Arial" w:cs="Arial"/>
          <w:bCs/>
          <w:kern w:val="24"/>
          <w:sz w:val="22"/>
          <w:szCs w:val="22"/>
        </w:rPr>
      </w:pPr>
    </w:p>
    <w:p w:rsidR="00063740" w:rsidRPr="000775B7" w:rsidRDefault="00063740" w:rsidP="003D2F7A">
      <w:pPr>
        <w:pStyle w:val="Prrafodelista"/>
        <w:numPr>
          <w:ilvl w:val="0"/>
          <w:numId w:val="4"/>
        </w:numPr>
        <w:spacing w:after="0" w:line="240" w:lineRule="auto"/>
        <w:ind w:left="1416"/>
        <w:jc w:val="both"/>
        <w:rPr>
          <w:rFonts w:ascii="Arial" w:hAnsi="Arial" w:cs="Arial"/>
        </w:rPr>
      </w:pPr>
      <w:r w:rsidRPr="000775B7">
        <w:rPr>
          <w:rFonts w:ascii="Arial" w:hAnsi="Arial" w:cs="Arial"/>
          <w:b/>
          <w:color w:val="000000"/>
        </w:rPr>
        <w:t xml:space="preserve">Programa Escuela de líderes. </w:t>
      </w:r>
      <w:r w:rsidRPr="000775B7">
        <w:rPr>
          <w:rFonts w:ascii="Arial" w:hAnsi="Arial" w:cs="Arial"/>
        </w:rPr>
        <w:t xml:space="preserve">Se desarrollaron los siguientes talleres en el Nivel Central: 2 </w:t>
      </w:r>
      <w:r w:rsidR="003D2F7A" w:rsidRPr="000775B7">
        <w:rPr>
          <w:rFonts w:ascii="Arial" w:hAnsi="Arial" w:cs="Arial"/>
        </w:rPr>
        <w:t xml:space="preserve">talleres para los directivos 03, </w:t>
      </w:r>
      <w:r w:rsidRPr="000775B7">
        <w:rPr>
          <w:rFonts w:ascii="Arial" w:hAnsi="Arial" w:cs="Arial"/>
        </w:rPr>
        <w:t xml:space="preserve">1 </w:t>
      </w:r>
      <w:r w:rsidR="003D2F7A" w:rsidRPr="000775B7">
        <w:rPr>
          <w:rFonts w:ascii="Arial" w:hAnsi="Arial" w:cs="Arial"/>
        </w:rPr>
        <w:t>t</w:t>
      </w:r>
      <w:r w:rsidRPr="000775B7">
        <w:rPr>
          <w:rFonts w:ascii="Arial" w:hAnsi="Arial" w:cs="Arial"/>
        </w:rPr>
        <w:t>aller para coordinadores en Liderazgo</w:t>
      </w:r>
      <w:r w:rsidR="003D2F7A" w:rsidRPr="000775B7">
        <w:rPr>
          <w:rFonts w:ascii="Arial" w:hAnsi="Arial" w:cs="Arial"/>
        </w:rPr>
        <w:t>,</w:t>
      </w:r>
      <w:r w:rsidRPr="000775B7">
        <w:rPr>
          <w:rFonts w:ascii="Arial" w:hAnsi="Arial" w:cs="Arial"/>
        </w:rPr>
        <w:t xml:space="preserve"> 1 </w:t>
      </w:r>
      <w:r w:rsidR="003D2F7A" w:rsidRPr="000775B7">
        <w:rPr>
          <w:rFonts w:ascii="Arial" w:hAnsi="Arial" w:cs="Arial"/>
        </w:rPr>
        <w:t>t</w:t>
      </w:r>
      <w:r w:rsidRPr="000775B7">
        <w:rPr>
          <w:rFonts w:ascii="Arial" w:hAnsi="Arial" w:cs="Arial"/>
        </w:rPr>
        <w:t>aller</w:t>
      </w:r>
      <w:r w:rsidR="003D2F7A" w:rsidRPr="000775B7">
        <w:rPr>
          <w:rFonts w:ascii="Arial" w:hAnsi="Arial" w:cs="Arial"/>
        </w:rPr>
        <w:t xml:space="preserve"> para funcionarios en Liderazgo.</w:t>
      </w:r>
    </w:p>
    <w:p w:rsidR="003D2F7A" w:rsidRPr="000775B7" w:rsidRDefault="003D2F7A" w:rsidP="007658F0">
      <w:pPr>
        <w:pStyle w:val="Prrafodelista"/>
        <w:spacing w:after="0" w:line="240" w:lineRule="auto"/>
        <w:ind w:left="1416"/>
        <w:jc w:val="both"/>
        <w:rPr>
          <w:rFonts w:ascii="Arial" w:hAnsi="Arial" w:cs="Arial"/>
        </w:rPr>
      </w:pPr>
    </w:p>
    <w:p w:rsidR="00063740" w:rsidRPr="000775B7" w:rsidRDefault="00063740" w:rsidP="00046C24">
      <w:pPr>
        <w:spacing w:after="0"/>
        <w:ind w:left="1416"/>
        <w:jc w:val="both"/>
        <w:rPr>
          <w:rFonts w:ascii="Arial" w:hAnsi="Arial" w:cs="Arial"/>
          <w:iCs/>
        </w:rPr>
      </w:pPr>
      <w:r w:rsidRPr="000775B7">
        <w:rPr>
          <w:rFonts w:ascii="Arial" w:hAnsi="Arial" w:cs="Arial"/>
        </w:rPr>
        <w:t>Se diseñó la propuesta  del Programa “Entrenamiento en competencias Directivas” el cual se tiene previsto desarrollar con los directivos, tiene como objetivo, l</w:t>
      </w:r>
      <w:r w:rsidRPr="000775B7">
        <w:rPr>
          <w:rFonts w:ascii="Arial" w:hAnsi="Arial" w:cs="Arial"/>
          <w:iCs/>
        </w:rPr>
        <w:t xml:space="preserve">ograr </w:t>
      </w:r>
      <w:r w:rsidRPr="000775B7">
        <w:rPr>
          <w:rFonts w:ascii="Arial" w:hAnsi="Arial" w:cs="Arial"/>
          <w:iCs/>
        </w:rPr>
        <w:lastRenderedPageBreak/>
        <w:t xml:space="preserve">el fortalecimiento de habilidades relacionales, comunicativas y técnicas, que les permita interactuar de manera armoniosa con los colaboradores, de tal forma que se vea reflejado en los resultados de los equipos de trabajo y en el incremento de la productividad laboral. </w:t>
      </w:r>
    </w:p>
    <w:p w:rsidR="003A0B99" w:rsidRPr="000775B7" w:rsidRDefault="003A0B99" w:rsidP="003A0B99">
      <w:pPr>
        <w:spacing w:after="0"/>
        <w:ind w:left="1416"/>
        <w:jc w:val="both"/>
        <w:rPr>
          <w:rFonts w:ascii="Arial" w:hAnsi="Arial" w:cs="Arial"/>
          <w:iCs/>
        </w:rPr>
      </w:pPr>
    </w:p>
    <w:p w:rsidR="002B78F2" w:rsidRPr="000775B7" w:rsidRDefault="003A0B99" w:rsidP="002B78F2">
      <w:pPr>
        <w:pStyle w:val="Prrafodelista"/>
        <w:numPr>
          <w:ilvl w:val="0"/>
          <w:numId w:val="5"/>
        </w:numPr>
        <w:spacing w:after="0" w:line="240" w:lineRule="auto"/>
        <w:jc w:val="both"/>
        <w:rPr>
          <w:rFonts w:ascii="Arial" w:hAnsi="Arial" w:cs="Arial"/>
        </w:rPr>
      </w:pPr>
      <w:r w:rsidRPr="000775B7">
        <w:rPr>
          <w:rFonts w:ascii="Arial" w:hAnsi="Arial" w:cs="Arial"/>
          <w:b/>
        </w:rPr>
        <w:t>Actividades de Promoción virtual de la convivencia laboral</w:t>
      </w:r>
      <w:r w:rsidR="002B78F2" w:rsidRPr="000775B7">
        <w:rPr>
          <w:rFonts w:ascii="Arial" w:hAnsi="Arial" w:cs="Arial"/>
          <w:b/>
        </w:rPr>
        <w:t>.</w:t>
      </w:r>
    </w:p>
    <w:p w:rsidR="002B78F2" w:rsidRPr="000775B7" w:rsidRDefault="002B78F2" w:rsidP="002B78F2">
      <w:pPr>
        <w:spacing w:after="0" w:line="240" w:lineRule="auto"/>
        <w:ind w:left="360"/>
        <w:jc w:val="both"/>
        <w:rPr>
          <w:rFonts w:ascii="Arial" w:hAnsi="Arial" w:cs="Arial"/>
        </w:rPr>
      </w:pPr>
    </w:p>
    <w:p w:rsidR="003A0B99" w:rsidRPr="000775B7" w:rsidRDefault="003A0B99" w:rsidP="002B78F2">
      <w:pPr>
        <w:spacing w:after="0" w:line="240" w:lineRule="auto"/>
        <w:jc w:val="both"/>
        <w:rPr>
          <w:rFonts w:ascii="Arial" w:hAnsi="Arial" w:cs="Arial"/>
        </w:rPr>
      </w:pPr>
      <w:r w:rsidRPr="000775B7">
        <w:rPr>
          <w:rFonts w:ascii="Arial" w:hAnsi="Arial" w:cs="Arial"/>
        </w:rPr>
        <w:t>Se han realizado campañas promocionales para incentivar en los funcionarios la sana convivencia. Se publicaron 4 mensajes a través del correo electrónico y clic.</w:t>
      </w:r>
    </w:p>
    <w:p w:rsidR="003A0B99" w:rsidRPr="000775B7" w:rsidRDefault="003A0B99" w:rsidP="00B50B2C">
      <w:pPr>
        <w:spacing w:after="0"/>
        <w:jc w:val="both"/>
        <w:rPr>
          <w:rFonts w:ascii="Arial" w:hAnsi="Arial" w:cs="Arial"/>
        </w:rPr>
      </w:pPr>
    </w:p>
    <w:p w:rsidR="003A0B99" w:rsidRPr="000775B7" w:rsidRDefault="003A0B99" w:rsidP="00B50B2C">
      <w:pPr>
        <w:spacing w:after="0"/>
        <w:jc w:val="both"/>
        <w:rPr>
          <w:rFonts w:ascii="Arial" w:hAnsi="Arial" w:cs="Arial"/>
        </w:rPr>
      </w:pPr>
      <w:r w:rsidRPr="000775B7">
        <w:rPr>
          <w:rFonts w:ascii="Arial" w:hAnsi="Arial" w:cs="Arial"/>
        </w:rPr>
        <w:t>Se compartió la cartilla interactiva de convivencia laboral a los funcionarios.</w:t>
      </w:r>
    </w:p>
    <w:p w:rsidR="003A0B99" w:rsidRPr="000775B7" w:rsidRDefault="003A0B99" w:rsidP="00B50B2C">
      <w:pPr>
        <w:spacing w:after="0"/>
        <w:jc w:val="both"/>
        <w:rPr>
          <w:rFonts w:ascii="Arial" w:hAnsi="Arial" w:cs="Arial"/>
        </w:rPr>
      </w:pPr>
    </w:p>
    <w:p w:rsidR="003A0B99" w:rsidRPr="000775B7" w:rsidRDefault="003A0B99" w:rsidP="00B50B2C">
      <w:pPr>
        <w:spacing w:after="0"/>
        <w:jc w:val="both"/>
        <w:rPr>
          <w:rFonts w:ascii="Arial" w:hAnsi="Arial" w:cs="Arial"/>
        </w:rPr>
      </w:pPr>
      <w:r w:rsidRPr="000775B7">
        <w:rPr>
          <w:rFonts w:ascii="Arial" w:hAnsi="Arial" w:cs="Arial"/>
        </w:rPr>
        <w:t xml:space="preserve">Se está adelantando la campaña de “Buenos modales en el trabajo”, se realizó el diseño, recolección de información y elaboración de mensajes y   fotografías. </w:t>
      </w:r>
    </w:p>
    <w:p w:rsidR="003A0B99" w:rsidRPr="000775B7" w:rsidRDefault="003A0B99" w:rsidP="003A0B99">
      <w:pPr>
        <w:spacing w:after="0"/>
        <w:ind w:left="1416"/>
        <w:jc w:val="both"/>
        <w:rPr>
          <w:rFonts w:ascii="Arial" w:hAnsi="Arial" w:cs="Arial"/>
        </w:rPr>
      </w:pPr>
    </w:p>
    <w:p w:rsidR="00E60DC0" w:rsidRPr="000775B7" w:rsidRDefault="00E60DC0" w:rsidP="003D2F7A">
      <w:pPr>
        <w:spacing w:after="0"/>
        <w:jc w:val="both"/>
        <w:rPr>
          <w:rFonts w:ascii="Arial" w:hAnsi="Arial" w:cs="Arial"/>
        </w:rPr>
      </w:pPr>
      <w:r w:rsidRPr="000775B7">
        <w:rPr>
          <w:rFonts w:ascii="Arial" w:hAnsi="Arial" w:cs="Arial"/>
        </w:rPr>
        <w:t>Por último, ponemos como siempre a su disposición nuestro compromiso inquebrantable en beneficio de los trabajadores de la CGR y su clima laboral.</w:t>
      </w:r>
    </w:p>
    <w:p w:rsidR="00E60DC0" w:rsidRPr="000775B7" w:rsidRDefault="00E60DC0" w:rsidP="003D2F7A">
      <w:pPr>
        <w:jc w:val="both"/>
        <w:rPr>
          <w:rFonts w:ascii="Arial" w:hAnsi="Arial" w:cs="Arial"/>
        </w:rPr>
      </w:pPr>
    </w:p>
    <w:p w:rsidR="00D6063F" w:rsidRPr="000775B7" w:rsidRDefault="00EE31F3" w:rsidP="00715BD7">
      <w:pPr>
        <w:jc w:val="both"/>
        <w:rPr>
          <w:rFonts w:ascii="Arial" w:hAnsi="Arial" w:cs="Arial"/>
        </w:rPr>
      </w:pPr>
      <w:r w:rsidRPr="000775B7">
        <w:rPr>
          <w:rFonts w:ascii="Arial" w:hAnsi="Arial" w:cs="Arial"/>
        </w:rPr>
        <w:t xml:space="preserve">Fraternalmente, </w:t>
      </w:r>
    </w:p>
    <w:p w:rsidR="00520C0F" w:rsidRDefault="00520C0F" w:rsidP="00520C0F">
      <w:pPr>
        <w:spacing w:after="0"/>
        <w:jc w:val="both"/>
        <w:rPr>
          <w:rFonts w:ascii="Arial" w:hAnsi="Arial" w:cs="Arial"/>
          <w:sz w:val="24"/>
          <w:szCs w:val="24"/>
        </w:rPr>
      </w:pPr>
    </w:p>
    <w:p w:rsidR="00D6063F" w:rsidRDefault="00D6063F" w:rsidP="00520C0F">
      <w:pPr>
        <w:spacing w:after="0"/>
        <w:jc w:val="center"/>
        <w:rPr>
          <w:rFonts w:ascii="Arial" w:hAnsi="Arial" w:cs="Arial"/>
          <w:b/>
          <w:sz w:val="24"/>
          <w:szCs w:val="24"/>
        </w:rPr>
      </w:pPr>
      <w:r w:rsidRPr="00D6063F">
        <w:rPr>
          <w:rFonts w:ascii="Arial" w:hAnsi="Arial" w:cs="Arial"/>
          <w:b/>
          <w:sz w:val="24"/>
          <w:szCs w:val="24"/>
        </w:rPr>
        <w:t>REPRESENTANTES CÓMITE DE CONVIVENCIA LABORAL</w:t>
      </w:r>
    </w:p>
    <w:p w:rsidR="00520C0F" w:rsidRPr="00D6063F" w:rsidRDefault="00520C0F" w:rsidP="00520C0F">
      <w:pPr>
        <w:spacing w:after="0"/>
        <w:jc w:val="center"/>
        <w:rPr>
          <w:rFonts w:ascii="Arial" w:hAnsi="Arial" w:cs="Arial"/>
          <w:b/>
          <w:sz w:val="24"/>
          <w:szCs w:val="24"/>
        </w:rPr>
      </w:pPr>
    </w:p>
    <w:p w:rsidR="00D6063F" w:rsidRPr="00D6063F" w:rsidRDefault="00D6063F" w:rsidP="00520C0F">
      <w:pPr>
        <w:spacing w:after="0"/>
        <w:jc w:val="center"/>
        <w:rPr>
          <w:rFonts w:ascii="Arial" w:hAnsi="Arial" w:cs="Arial"/>
          <w:b/>
          <w:sz w:val="24"/>
          <w:szCs w:val="24"/>
        </w:rPr>
      </w:pPr>
    </w:p>
    <w:p w:rsidR="00D6063F" w:rsidRPr="00296AE2" w:rsidRDefault="00D6063F" w:rsidP="008058CE">
      <w:pPr>
        <w:spacing w:after="0"/>
        <w:jc w:val="both"/>
        <w:rPr>
          <w:rFonts w:ascii="Arial" w:hAnsi="Arial" w:cs="Arial"/>
          <w:b/>
          <w:sz w:val="24"/>
          <w:szCs w:val="24"/>
        </w:rPr>
      </w:pPr>
      <w:r w:rsidRPr="00296AE2">
        <w:rPr>
          <w:rFonts w:ascii="Arial" w:hAnsi="Arial" w:cs="Arial"/>
          <w:b/>
          <w:sz w:val="24"/>
          <w:szCs w:val="24"/>
        </w:rPr>
        <w:t xml:space="preserve">CLAUDIA LORENA TEJADA CASAÑAS </w:t>
      </w:r>
      <w:r w:rsidRPr="00296AE2">
        <w:rPr>
          <w:rFonts w:ascii="Arial" w:hAnsi="Arial" w:cs="Arial"/>
          <w:b/>
          <w:sz w:val="24"/>
          <w:szCs w:val="24"/>
        </w:rPr>
        <w:tab/>
        <w:t>LUZ GRASLINE BENAVIDES MIRA</w:t>
      </w:r>
    </w:p>
    <w:p w:rsidR="00296AE2" w:rsidRPr="00296AE2" w:rsidRDefault="00296AE2" w:rsidP="008058CE">
      <w:pPr>
        <w:spacing w:after="0"/>
        <w:jc w:val="both"/>
        <w:rPr>
          <w:rFonts w:ascii="Arial" w:hAnsi="Arial" w:cs="Arial"/>
          <w:b/>
          <w:sz w:val="24"/>
          <w:szCs w:val="24"/>
        </w:rPr>
      </w:pPr>
      <w:r w:rsidRPr="00296AE2">
        <w:rPr>
          <w:rFonts w:ascii="Arial" w:hAnsi="Arial" w:cs="Arial"/>
          <w:b/>
          <w:sz w:val="24"/>
          <w:szCs w:val="24"/>
        </w:rPr>
        <w:t>Gerencias Departamentales</w:t>
      </w:r>
      <w:r w:rsidRPr="00296AE2">
        <w:rPr>
          <w:rFonts w:ascii="Arial" w:hAnsi="Arial" w:cs="Arial"/>
          <w:b/>
          <w:sz w:val="24"/>
          <w:szCs w:val="24"/>
        </w:rPr>
        <w:tab/>
      </w:r>
      <w:r w:rsidRPr="00296AE2">
        <w:rPr>
          <w:rFonts w:ascii="Arial" w:hAnsi="Arial" w:cs="Arial"/>
          <w:b/>
          <w:sz w:val="24"/>
          <w:szCs w:val="24"/>
        </w:rPr>
        <w:tab/>
      </w:r>
      <w:r w:rsidRPr="00296AE2">
        <w:rPr>
          <w:rFonts w:ascii="Arial" w:hAnsi="Arial" w:cs="Arial"/>
          <w:b/>
          <w:sz w:val="24"/>
          <w:szCs w:val="24"/>
        </w:rPr>
        <w:tab/>
        <w:t>Nivel Central</w:t>
      </w:r>
    </w:p>
    <w:p w:rsidR="009A5EDC" w:rsidRDefault="009A5EDC" w:rsidP="00715BD7">
      <w:pPr>
        <w:jc w:val="both"/>
        <w:rPr>
          <w:rFonts w:ascii="Arial" w:hAnsi="Arial" w:cs="Arial"/>
          <w:sz w:val="24"/>
          <w:szCs w:val="24"/>
        </w:rPr>
      </w:pPr>
    </w:p>
    <w:sectPr w:rsidR="009A5EDC" w:rsidSect="00A34A36">
      <w:pgSz w:w="12242" w:h="18711" w:code="122"/>
      <w:pgMar w:top="1418" w:right="1418" w:bottom="397" w:left="1418" w:header="680" w:footer="163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56B2"/>
    <w:multiLevelType w:val="hybridMultilevel"/>
    <w:tmpl w:val="BBFADAA6"/>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 w15:restartNumberingAfterBreak="0">
    <w:nsid w:val="180818BA"/>
    <w:multiLevelType w:val="hybridMultilevel"/>
    <w:tmpl w:val="77AC7DD6"/>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 w15:restartNumberingAfterBreak="0">
    <w:nsid w:val="2D500322"/>
    <w:multiLevelType w:val="hybridMultilevel"/>
    <w:tmpl w:val="C5443B6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EF137A5"/>
    <w:multiLevelType w:val="hybridMultilevel"/>
    <w:tmpl w:val="F5320E8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 w15:restartNumberingAfterBreak="0">
    <w:nsid w:val="6E480388"/>
    <w:multiLevelType w:val="hybridMultilevel"/>
    <w:tmpl w:val="58CE672A"/>
    <w:lvl w:ilvl="0" w:tplc="E28818F4">
      <w:start w:val="1"/>
      <w:numFmt w:val="decimal"/>
      <w:lvlText w:val="%1."/>
      <w:lvlJc w:val="left"/>
      <w:pPr>
        <w:ind w:left="720" w:hanging="360"/>
      </w:pPr>
      <w:rPr>
        <w:b w:val="0"/>
        <w:color w:val="000000" w:themeColor="text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7ABB3B0F"/>
    <w:multiLevelType w:val="hybridMultilevel"/>
    <w:tmpl w:val="BAE0B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36"/>
    <w:rsid w:val="000235B0"/>
    <w:rsid w:val="00046C24"/>
    <w:rsid w:val="00063740"/>
    <w:rsid w:val="000775B7"/>
    <w:rsid w:val="00080C13"/>
    <w:rsid w:val="000B64C9"/>
    <w:rsid w:val="001032FF"/>
    <w:rsid w:val="00122624"/>
    <w:rsid w:val="0014064F"/>
    <w:rsid w:val="00161669"/>
    <w:rsid w:val="00181A59"/>
    <w:rsid w:val="00207768"/>
    <w:rsid w:val="0021614A"/>
    <w:rsid w:val="00264F1E"/>
    <w:rsid w:val="00293F27"/>
    <w:rsid w:val="00296AE2"/>
    <w:rsid w:val="002B3A64"/>
    <w:rsid w:val="002B78F2"/>
    <w:rsid w:val="002F709E"/>
    <w:rsid w:val="00381BDD"/>
    <w:rsid w:val="00391ABE"/>
    <w:rsid w:val="00392A7B"/>
    <w:rsid w:val="00397567"/>
    <w:rsid w:val="003A0B99"/>
    <w:rsid w:val="003D2F7A"/>
    <w:rsid w:val="003F031E"/>
    <w:rsid w:val="004E07AE"/>
    <w:rsid w:val="0051717C"/>
    <w:rsid w:val="00520C0F"/>
    <w:rsid w:val="005E3A50"/>
    <w:rsid w:val="005F07DE"/>
    <w:rsid w:val="0062147D"/>
    <w:rsid w:val="00696E75"/>
    <w:rsid w:val="006A00B5"/>
    <w:rsid w:val="006B2834"/>
    <w:rsid w:val="00702937"/>
    <w:rsid w:val="00704E21"/>
    <w:rsid w:val="00707F02"/>
    <w:rsid w:val="00715BD7"/>
    <w:rsid w:val="007658F0"/>
    <w:rsid w:val="00770126"/>
    <w:rsid w:val="007F0178"/>
    <w:rsid w:val="007F7741"/>
    <w:rsid w:val="008058CE"/>
    <w:rsid w:val="0083445C"/>
    <w:rsid w:val="00887C15"/>
    <w:rsid w:val="00914C2F"/>
    <w:rsid w:val="0099735B"/>
    <w:rsid w:val="009A5EDC"/>
    <w:rsid w:val="009D5633"/>
    <w:rsid w:val="009E00C5"/>
    <w:rsid w:val="009F251E"/>
    <w:rsid w:val="00A0001D"/>
    <w:rsid w:val="00A06954"/>
    <w:rsid w:val="00A34A36"/>
    <w:rsid w:val="00A37D94"/>
    <w:rsid w:val="00A60762"/>
    <w:rsid w:val="00B33C22"/>
    <w:rsid w:val="00B50B2C"/>
    <w:rsid w:val="00B759EC"/>
    <w:rsid w:val="00BC03E7"/>
    <w:rsid w:val="00BD459C"/>
    <w:rsid w:val="00C45CD0"/>
    <w:rsid w:val="00C64825"/>
    <w:rsid w:val="00CB37C7"/>
    <w:rsid w:val="00CC0C1B"/>
    <w:rsid w:val="00CF4352"/>
    <w:rsid w:val="00D25185"/>
    <w:rsid w:val="00D529AA"/>
    <w:rsid w:val="00D6063F"/>
    <w:rsid w:val="00D81D5A"/>
    <w:rsid w:val="00DE18EA"/>
    <w:rsid w:val="00E24FB9"/>
    <w:rsid w:val="00E60DC0"/>
    <w:rsid w:val="00EE31F3"/>
    <w:rsid w:val="00EE6A1C"/>
    <w:rsid w:val="00F24C43"/>
    <w:rsid w:val="00FA6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EE8C0-D223-4CBD-A6A7-D47BE5C6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36"/>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032FF"/>
    <w:pPr>
      <w:autoSpaceDE w:val="0"/>
      <w:autoSpaceDN w:val="0"/>
      <w:adjustRightInd w:val="0"/>
      <w:spacing w:after="0" w:line="240" w:lineRule="auto"/>
    </w:pPr>
    <w:rPr>
      <w:rFonts w:ascii="Arial" w:eastAsiaTheme="minorEastAsia" w:hAnsi="Arial" w:cs="Arial"/>
      <w:color w:val="000000"/>
      <w:sz w:val="24"/>
      <w:szCs w:val="24"/>
      <w:lang w:eastAsia="es-CO"/>
    </w:rPr>
  </w:style>
  <w:style w:type="table" w:styleId="Tablaconcuadrcula">
    <w:name w:val="Table Grid"/>
    <w:basedOn w:val="Tablanormal"/>
    <w:uiPriority w:val="39"/>
    <w:rsid w:val="0021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709E"/>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Fluvial1,Numbered Paragraph"/>
    <w:basedOn w:val="Normal"/>
    <w:link w:val="PrrafodelistaCar"/>
    <w:uiPriority w:val="34"/>
    <w:qFormat/>
    <w:rsid w:val="00397567"/>
    <w:pPr>
      <w:ind w:left="720"/>
      <w:contextualSpacing/>
    </w:pPr>
  </w:style>
  <w:style w:type="character" w:customStyle="1" w:styleId="PrrafodelistaCar">
    <w:name w:val="Párrafo de lista Car"/>
    <w:aliases w:val="Fluvial1 Car,Numbered Paragraph Car"/>
    <w:link w:val="Prrafodelista"/>
    <w:uiPriority w:val="34"/>
    <w:locked/>
    <w:rsid w:val="00A37D94"/>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630">
      <w:bodyDiv w:val="1"/>
      <w:marLeft w:val="0"/>
      <w:marRight w:val="0"/>
      <w:marTop w:val="0"/>
      <w:marBottom w:val="0"/>
      <w:divBdr>
        <w:top w:val="none" w:sz="0" w:space="0" w:color="auto"/>
        <w:left w:val="none" w:sz="0" w:space="0" w:color="auto"/>
        <w:bottom w:val="none" w:sz="0" w:space="0" w:color="auto"/>
        <w:right w:val="none" w:sz="0" w:space="0" w:color="auto"/>
      </w:divBdr>
    </w:div>
    <w:div w:id="516239824">
      <w:bodyDiv w:val="1"/>
      <w:marLeft w:val="0"/>
      <w:marRight w:val="0"/>
      <w:marTop w:val="0"/>
      <w:marBottom w:val="0"/>
      <w:divBdr>
        <w:top w:val="none" w:sz="0" w:space="0" w:color="auto"/>
        <w:left w:val="none" w:sz="0" w:space="0" w:color="auto"/>
        <w:bottom w:val="none" w:sz="0" w:space="0" w:color="auto"/>
        <w:right w:val="none" w:sz="0" w:space="0" w:color="auto"/>
      </w:divBdr>
      <w:divsChild>
        <w:div w:id="132019896">
          <w:marLeft w:val="0"/>
          <w:marRight w:val="0"/>
          <w:marTop w:val="0"/>
          <w:marBottom w:val="0"/>
          <w:divBdr>
            <w:top w:val="none" w:sz="0" w:space="0" w:color="auto"/>
            <w:left w:val="none" w:sz="0" w:space="0" w:color="auto"/>
            <w:bottom w:val="none" w:sz="0" w:space="0" w:color="auto"/>
            <w:right w:val="none" w:sz="0" w:space="0" w:color="auto"/>
          </w:divBdr>
          <w:divsChild>
            <w:div w:id="634486710">
              <w:marLeft w:val="0"/>
              <w:marRight w:val="0"/>
              <w:marTop w:val="0"/>
              <w:marBottom w:val="0"/>
              <w:divBdr>
                <w:top w:val="none" w:sz="0" w:space="0" w:color="auto"/>
                <w:left w:val="none" w:sz="0" w:space="0" w:color="auto"/>
                <w:bottom w:val="none" w:sz="0" w:space="0" w:color="auto"/>
                <w:right w:val="none" w:sz="0" w:space="0" w:color="auto"/>
              </w:divBdr>
              <w:divsChild>
                <w:div w:id="10690670">
                  <w:marLeft w:val="0"/>
                  <w:marRight w:val="0"/>
                  <w:marTop w:val="0"/>
                  <w:marBottom w:val="0"/>
                  <w:divBdr>
                    <w:top w:val="none" w:sz="0" w:space="0" w:color="auto"/>
                    <w:left w:val="none" w:sz="0" w:space="0" w:color="auto"/>
                    <w:bottom w:val="none" w:sz="0" w:space="0" w:color="auto"/>
                    <w:right w:val="none" w:sz="0" w:space="0" w:color="auto"/>
                  </w:divBdr>
                  <w:divsChild>
                    <w:div w:id="1366977687">
                      <w:marLeft w:val="0"/>
                      <w:marRight w:val="0"/>
                      <w:marTop w:val="0"/>
                      <w:marBottom w:val="0"/>
                      <w:divBdr>
                        <w:top w:val="none" w:sz="0" w:space="0" w:color="auto"/>
                        <w:left w:val="none" w:sz="0" w:space="0" w:color="auto"/>
                        <w:bottom w:val="none" w:sz="0" w:space="0" w:color="auto"/>
                        <w:right w:val="none" w:sz="0" w:space="0" w:color="auto"/>
                      </w:divBdr>
                      <w:divsChild>
                        <w:div w:id="71438079">
                          <w:marLeft w:val="0"/>
                          <w:marRight w:val="0"/>
                          <w:marTop w:val="0"/>
                          <w:marBottom w:val="0"/>
                          <w:divBdr>
                            <w:top w:val="none" w:sz="0" w:space="0" w:color="auto"/>
                            <w:left w:val="none" w:sz="0" w:space="0" w:color="auto"/>
                            <w:bottom w:val="none" w:sz="0" w:space="0" w:color="auto"/>
                            <w:right w:val="none" w:sz="0" w:space="0" w:color="auto"/>
                          </w:divBdr>
                          <w:divsChild>
                            <w:div w:id="475799274">
                              <w:marLeft w:val="15"/>
                              <w:marRight w:val="195"/>
                              <w:marTop w:val="0"/>
                              <w:marBottom w:val="0"/>
                              <w:divBdr>
                                <w:top w:val="none" w:sz="0" w:space="0" w:color="auto"/>
                                <w:left w:val="none" w:sz="0" w:space="0" w:color="auto"/>
                                <w:bottom w:val="none" w:sz="0" w:space="0" w:color="auto"/>
                                <w:right w:val="none" w:sz="0" w:space="0" w:color="auto"/>
                              </w:divBdr>
                              <w:divsChild>
                                <w:div w:id="966008428">
                                  <w:marLeft w:val="0"/>
                                  <w:marRight w:val="0"/>
                                  <w:marTop w:val="0"/>
                                  <w:marBottom w:val="0"/>
                                  <w:divBdr>
                                    <w:top w:val="none" w:sz="0" w:space="0" w:color="auto"/>
                                    <w:left w:val="none" w:sz="0" w:space="0" w:color="auto"/>
                                    <w:bottom w:val="none" w:sz="0" w:space="0" w:color="auto"/>
                                    <w:right w:val="none" w:sz="0" w:space="0" w:color="auto"/>
                                  </w:divBdr>
                                  <w:divsChild>
                                    <w:div w:id="1557548439">
                                      <w:marLeft w:val="0"/>
                                      <w:marRight w:val="0"/>
                                      <w:marTop w:val="0"/>
                                      <w:marBottom w:val="0"/>
                                      <w:divBdr>
                                        <w:top w:val="none" w:sz="0" w:space="0" w:color="auto"/>
                                        <w:left w:val="none" w:sz="0" w:space="0" w:color="auto"/>
                                        <w:bottom w:val="none" w:sz="0" w:space="0" w:color="auto"/>
                                        <w:right w:val="none" w:sz="0" w:space="0" w:color="auto"/>
                                      </w:divBdr>
                                      <w:divsChild>
                                        <w:div w:id="1446536492">
                                          <w:marLeft w:val="0"/>
                                          <w:marRight w:val="0"/>
                                          <w:marTop w:val="0"/>
                                          <w:marBottom w:val="0"/>
                                          <w:divBdr>
                                            <w:top w:val="none" w:sz="0" w:space="0" w:color="auto"/>
                                            <w:left w:val="none" w:sz="0" w:space="0" w:color="auto"/>
                                            <w:bottom w:val="none" w:sz="0" w:space="0" w:color="auto"/>
                                            <w:right w:val="none" w:sz="0" w:space="0" w:color="auto"/>
                                          </w:divBdr>
                                          <w:divsChild>
                                            <w:div w:id="716860185">
                                              <w:marLeft w:val="0"/>
                                              <w:marRight w:val="0"/>
                                              <w:marTop w:val="0"/>
                                              <w:marBottom w:val="0"/>
                                              <w:divBdr>
                                                <w:top w:val="none" w:sz="0" w:space="0" w:color="auto"/>
                                                <w:left w:val="none" w:sz="0" w:space="0" w:color="auto"/>
                                                <w:bottom w:val="none" w:sz="0" w:space="0" w:color="auto"/>
                                                <w:right w:val="none" w:sz="0" w:space="0" w:color="auto"/>
                                              </w:divBdr>
                                              <w:divsChild>
                                                <w:div w:id="64111935">
                                                  <w:marLeft w:val="0"/>
                                                  <w:marRight w:val="0"/>
                                                  <w:marTop w:val="0"/>
                                                  <w:marBottom w:val="0"/>
                                                  <w:divBdr>
                                                    <w:top w:val="none" w:sz="0" w:space="0" w:color="auto"/>
                                                    <w:left w:val="none" w:sz="0" w:space="0" w:color="auto"/>
                                                    <w:bottom w:val="none" w:sz="0" w:space="0" w:color="auto"/>
                                                    <w:right w:val="none" w:sz="0" w:space="0" w:color="auto"/>
                                                  </w:divBdr>
                                                  <w:divsChild>
                                                    <w:div w:id="1094016480">
                                                      <w:marLeft w:val="0"/>
                                                      <w:marRight w:val="0"/>
                                                      <w:marTop w:val="0"/>
                                                      <w:marBottom w:val="0"/>
                                                      <w:divBdr>
                                                        <w:top w:val="none" w:sz="0" w:space="0" w:color="auto"/>
                                                        <w:left w:val="none" w:sz="0" w:space="0" w:color="auto"/>
                                                        <w:bottom w:val="none" w:sz="0" w:space="0" w:color="auto"/>
                                                        <w:right w:val="none" w:sz="0" w:space="0" w:color="auto"/>
                                                      </w:divBdr>
                                                      <w:divsChild>
                                                        <w:div w:id="1805779049">
                                                          <w:marLeft w:val="0"/>
                                                          <w:marRight w:val="0"/>
                                                          <w:marTop w:val="0"/>
                                                          <w:marBottom w:val="0"/>
                                                          <w:divBdr>
                                                            <w:top w:val="none" w:sz="0" w:space="0" w:color="auto"/>
                                                            <w:left w:val="none" w:sz="0" w:space="0" w:color="auto"/>
                                                            <w:bottom w:val="none" w:sz="0" w:space="0" w:color="auto"/>
                                                            <w:right w:val="none" w:sz="0" w:space="0" w:color="auto"/>
                                                          </w:divBdr>
                                                          <w:divsChild>
                                                            <w:div w:id="1321302801">
                                                              <w:marLeft w:val="0"/>
                                                              <w:marRight w:val="0"/>
                                                              <w:marTop w:val="0"/>
                                                              <w:marBottom w:val="0"/>
                                                              <w:divBdr>
                                                                <w:top w:val="none" w:sz="0" w:space="0" w:color="auto"/>
                                                                <w:left w:val="none" w:sz="0" w:space="0" w:color="auto"/>
                                                                <w:bottom w:val="none" w:sz="0" w:space="0" w:color="auto"/>
                                                                <w:right w:val="none" w:sz="0" w:space="0" w:color="auto"/>
                                                              </w:divBdr>
                                                              <w:divsChild>
                                                                <w:div w:id="688724078">
                                                                  <w:marLeft w:val="0"/>
                                                                  <w:marRight w:val="0"/>
                                                                  <w:marTop w:val="0"/>
                                                                  <w:marBottom w:val="0"/>
                                                                  <w:divBdr>
                                                                    <w:top w:val="none" w:sz="0" w:space="0" w:color="auto"/>
                                                                    <w:left w:val="none" w:sz="0" w:space="0" w:color="auto"/>
                                                                    <w:bottom w:val="none" w:sz="0" w:space="0" w:color="auto"/>
                                                                    <w:right w:val="none" w:sz="0" w:space="0" w:color="auto"/>
                                                                  </w:divBdr>
                                                                  <w:divsChild>
                                                                    <w:div w:id="730351058">
                                                                      <w:marLeft w:val="405"/>
                                                                      <w:marRight w:val="0"/>
                                                                      <w:marTop w:val="0"/>
                                                                      <w:marBottom w:val="0"/>
                                                                      <w:divBdr>
                                                                        <w:top w:val="none" w:sz="0" w:space="0" w:color="auto"/>
                                                                        <w:left w:val="none" w:sz="0" w:space="0" w:color="auto"/>
                                                                        <w:bottom w:val="none" w:sz="0" w:space="0" w:color="auto"/>
                                                                        <w:right w:val="none" w:sz="0" w:space="0" w:color="auto"/>
                                                                      </w:divBdr>
                                                                      <w:divsChild>
                                                                        <w:div w:id="1759867503">
                                                                          <w:marLeft w:val="0"/>
                                                                          <w:marRight w:val="0"/>
                                                                          <w:marTop w:val="0"/>
                                                                          <w:marBottom w:val="0"/>
                                                                          <w:divBdr>
                                                                            <w:top w:val="none" w:sz="0" w:space="0" w:color="auto"/>
                                                                            <w:left w:val="none" w:sz="0" w:space="0" w:color="auto"/>
                                                                            <w:bottom w:val="none" w:sz="0" w:space="0" w:color="auto"/>
                                                                            <w:right w:val="none" w:sz="0" w:space="0" w:color="auto"/>
                                                                          </w:divBdr>
                                                                          <w:divsChild>
                                                                            <w:div w:id="176700683">
                                                                              <w:marLeft w:val="0"/>
                                                                              <w:marRight w:val="0"/>
                                                                              <w:marTop w:val="0"/>
                                                                              <w:marBottom w:val="0"/>
                                                                              <w:divBdr>
                                                                                <w:top w:val="none" w:sz="0" w:space="0" w:color="auto"/>
                                                                                <w:left w:val="none" w:sz="0" w:space="0" w:color="auto"/>
                                                                                <w:bottom w:val="none" w:sz="0" w:space="0" w:color="auto"/>
                                                                                <w:right w:val="none" w:sz="0" w:space="0" w:color="auto"/>
                                                                              </w:divBdr>
                                                                              <w:divsChild>
                                                                                <w:div w:id="1909487848">
                                                                                  <w:marLeft w:val="0"/>
                                                                                  <w:marRight w:val="0"/>
                                                                                  <w:marTop w:val="0"/>
                                                                                  <w:marBottom w:val="0"/>
                                                                                  <w:divBdr>
                                                                                    <w:top w:val="none" w:sz="0" w:space="0" w:color="auto"/>
                                                                                    <w:left w:val="none" w:sz="0" w:space="0" w:color="auto"/>
                                                                                    <w:bottom w:val="none" w:sz="0" w:space="0" w:color="auto"/>
                                                                                    <w:right w:val="none" w:sz="0" w:space="0" w:color="auto"/>
                                                                                  </w:divBdr>
                                                                                  <w:divsChild>
                                                                                    <w:div w:id="2078237065">
                                                                                      <w:marLeft w:val="0"/>
                                                                                      <w:marRight w:val="0"/>
                                                                                      <w:marTop w:val="0"/>
                                                                                      <w:marBottom w:val="0"/>
                                                                                      <w:divBdr>
                                                                                        <w:top w:val="none" w:sz="0" w:space="0" w:color="auto"/>
                                                                                        <w:left w:val="none" w:sz="0" w:space="0" w:color="auto"/>
                                                                                        <w:bottom w:val="none" w:sz="0" w:space="0" w:color="auto"/>
                                                                                        <w:right w:val="none" w:sz="0" w:space="0" w:color="auto"/>
                                                                                      </w:divBdr>
                                                                                      <w:divsChild>
                                                                                        <w:div w:id="2085835972">
                                                                                          <w:marLeft w:val="0"/>
                                                                                          <w:marRight w:val="0"/>
                                                                                          <w:marTop w:val="0"/>
                                                                                          <w:marBottom w:val="0"/>
                                                                                          <w:divBdr>
                                                                                            <w:top w:val="none" w:sz="0" w:space="0" w:color="auto"/>
                                                                                            <w:left w:val="none" w:sz="0" w:space="0" w:color="auto"/>
                                                                                            <w:bottom w:val="none" w:sz="0" w:space="0" w:color="auto"/>
                                                                                            <w:right w:val="none" w:sz="0" w:space="0" w:color="auto"/>
                                                                                          </w:divBdr>
                                                                                          <w:divsChild>
                                                                                            <w:div w:id="2046363411">
                                                                                              <w:marLeft w:val="0"/>
                                                                                              <w:marRight w:val="0"/>
                                                                                              <w:marTop w:val="0"/>
                                                                                              <w:marBottom w:val="0"/>
                                                                                              <w:divBdr>
                                                                                                <w:top w:val="none" w:sz="0" w:space="0" w:color="auto"/>
                                                                                                <w:left w:val="none" w:sz="0" w:space="0" w:color="auto"/>
                                                                                                <w:bottom w:val="none" w:sz="0" w:space="0" w:color="auto"/>
                                                                                                <w:right w:val="none" w:sz="0" w:space="0" w:color="auto"/>
                                                                                              </w:divBdr>
                                                                                              <w:divsChild>
                                                                                                <w:div w:id="97212929">
                                                                                                  <w:marLeft w:val="0"/>
                                                                                                  <w:marRight w:val="0"/>
                                                                                                  <w:marTop w:val="0"/>
                                                                                                  <w:marBottom w:val="0"/>
                                                                                                  <w:divBdr>
                                                                                                    <w:top w:val="none" w:sz="0" w:space="0" w:color="auto"/>
                                                                                                    <w:left w:val="none" w:sz="0" w:space="0" w:color="auto"/>
                                                                                                    <w:bottom w:val="single" w:sz="6" w:space="15" w:color="auto"/>
                                                                                                    <w:right w:val="none" w:sz="0" w:space="0" w:color="auto"/>
                                                                                                  </w:divBdr>
                                                                                                  <w:divsChild>
                                                                                                    <w:div w:id="1293829649">
                                                                                                      <w:marLeft w:val="0"/>
                                                                                                      <w:marRight w:val="0"/>
                                                                                                      <w:marTop w:val="60"/>
                                                                                                      <w:marBottom w:val="0"/>
                                                                                                      <w:divBdr>
                                                                                                        <w:top w:val="none" w:sz="0" w:space="0" w:color="auto"/>
                                                                                                        <w:left w:val="none" w:sz="0" w:space="0" w:color="auto"/>
                                                                                                        <w:bottom w:val="none" w:sz="0" w:space="0" w:color="auto"/>
                                                                                                        <w:right w:val="none" w:sz="0" w:space="0" w:color="auto"/>
                                                                                                      </w:divBdr>
                                                                                                      <w:divsChild>
                                                                                                        <w:div w:id="2131432691">
                                                                                                          <w:marLeft w:val="0"/>
                                                                                                          <w:marRight w:val="0"/>
                                                                                                          <w:marTop w:val="0"/>
                                                                                                          <w:marBottom w:val="0"/>
                                                                                                          <w:divBdr>
                                                                                                            <w:top w:val="none" w:sz="0" w:space="0" w:color="auto"/>
                                                                                                            <w:left w:val="none" w:sz="0" w:space="0" w:color="auto"/>
                                                                                                            <w:bottom w:val="none" w:sz="0" w:space="0" w:color="auto"/>
                                                                                                            <w:right w:val="none" w:sz="0" w:space="0" w:color="auto"/>
                                                                                                          </w:divBdr>
                                                                                                          <w:divsChild>
                                                                                                            <w:div w:id="2000496579">
                                                                                                              <w:marLeft w:val="0"/>
                                                                                                              <w:marRight w:val="0"/>
                                                                                                              <w:marTop w:val="0"/>
                                                                                                              <w:marBottom w:val="0"/>
                                                                                                              <w:divBdr>
                                                                                                                <w:top w:val="none" w:sz="0" w:space="0" w:color="auto"/>
                                                                                                                <w:left w:val="none" w:sz="0" w:space="0" w:color="auto"/>
                                                                                                                <w:bottom w:val="none" w:sz="0" w:space="0" w:color="auto"/>
                                                                                                                <w:right w:val="none" w:sz="0" w:space="0" w:color="auto"/>
                                                                                                              </w:divBdr>
                                                                                                              <w:divsChild>
                                                                                                                <w:div w:id="1483740568">
                                                                                                                  <w:marLeft w:val="0"/>
                                                                                                                  <w:marRight w:val="0"/>
                                                                                                                  <w:marTop w:val="0"/>
                                                                                                                  <w:marBottom w:val="0"/>
                                                                                                                  <w:divBdr>
                                                                                                                    <w:top w:val="none" w:sz="0" w:space="0" w:color="auto"/>
                                                                                                                    <w:left w:val="none" w:sz="0" w:space="0" w:color="auto"/>
                                                                                                                    <w:bottom w:val="none" w:sz="0" w:space="0" w:color="auto"/>
                                                                                                                    <w:right w:val="none" w:sz="0" w:space="0" w:color="auto"/>
                                                                                                                  </w:divBdr>
                                                                                                                  <w:divsChild>
                                                                                                                    <w:div w:id="841162957">
                                                                                                                      <w:marLeft w:val="0"/>
                                                                                                                      <w:marRight w:val="0"/>
                                                                                                                      <w:marTop w:val="0"/>
                                                                                                                      <w:marBottom w:val="0"/>
                                                                                                                      <w:divBdr>
                                                                                                                        <w:top w:val="none" w:sz="0" w:space="0" w:color="auto"/>
                                                                                                                        <w:left w:val="none" w:sz="0" w:space="0" w:color="auto"/>
                                                                                                                        <w:bottom w:val="none" w:sz="0" w:space="0" w:color="auto"/>
                                                                                                                        <w:right w:val="none" w:sz="0" w:space="0" w:color="auto"/>
                                                                                                                      </w:divBdr>
                                                                                                                      <w:divsChild>
                                                                                                                        <w:div w:id="1563952910">
                                                                                                                          <w:marLeft w:val="0"/>
                                                                                                                          <w:marRight w:val="0"/>
                                                                                                                          <w:marTop w:val="0"/>
                                                                                                                          <w:marBottom w:val="0"/>
                                                                                                                          <w:divBdr>
                                                                                                                            <w:top w:val="none" w:sz="0" w:space="0" w:color="auto"/>
                                                                                                                            <w:left w:val="none" w:sz="0" w:space="0" w:color="auto"/>
                                                                                                                            <w:bottom w:val="none" w:sz="0" w:space="0" w:color="auto"/>
                                                                                                                            <w:right w:val="none" w:sz="0" w:space="0" w:color="auto"/>
                                                                                                                          </w:divBdr>
                                                                                                                          <w:divsChild>
                                                                                                                            <w:div w:id="69422898">
                                                                                                                              <w:marLeft w:val="0"/>
                                                                                                                              <w:marRight w:val="0"/>
                                                                                                                              <w:marTop w:val="0"/>
                                                                                                                              <w:marBottom w:val="0"/>
                                                                                                                              <w:divBdr>
                                                                                                                                <w:top w:val="none" w:sz="0" w:space="0" w:color="auto"/>
                                                                                                                                <w:left w:val="none" w:sz="0" w:space="0" w:color="auto"/>
                                                                                                                                <w:bottom w:val="none" w:sz="0" w:space="0" w:color="auto"/>
                                                                                                                                <w:right w:val="none" w:sz="0" w:space="0" w:color="auto"/>
                                                                                                                              </w:divBdr>
                                                                                                                              <w:divsChild>
                                                                                                                                <w:div w:id="845824772">
                                                                                                                                  <w:marLeft w:val="0"/>
                                                                                                                                  <w:marRight w:val="0"/>
                                                                                                                                  <w:marTop w:val="0"/>
                                                                                                                                  <w:marBottom w:val="0"/>
                                                                                                                                  <w:divBdr>
                                                                                                                                    <w:top w:val="none" w:sz="0" w:space="0" w:color="auto"/>
                                                                                                                                    <w:left w:val="none" w:sz="0" w:space="0" w:color="auto"/>
                                                                                                                                    <w:bottom w:val="none" w:sz="0" w:space="0" w:color="auto"/>
                                                                                                                                    <w:right w:val="none" w:sz="0" w:space="0" w:color="auto"/>
                                                                                                                                  </w:divBdr>
                                                                                                                                </w:div>
                                                                                                                                <w:div w:id="126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631480">
      <w:bodyDiv w:val="1"/>
      <w:marLeft w:val="0"/>
      <w:marRight w:val="0"/>
      <w:marTop w:val="0"/>
      <w:marBottom w:val="0"/>
      <w:divBdr>
        <w:top w:val="none" w:sz="0" w:space="0" w:color="auto"/>
        <w:left w:val="none" w:sz="0" w:space="0" w:color="auto"/>
        <w:bottom w:val="none" w:sz="0" w:space="0" w:color="auto"/>
        <w:right w:val="none" w:sz="0" w:space="0" w:color="auto"/>
      </w:divBdr>
    </w:div>
    <w:div w:id="1474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Lorena Tejada Casanas (CGR)</dc:creator>
  <cp:lastModifiedBy>Yanira ...</cp:lastModifiedBy>
  <cp:revision>2</cp:revision>
  <dcterms:created xsi:type="dcterms:W3CDTF">2018-09-05T14:32:00Z</dcterms:created>
  <dcterms:modified xsi:type="dcterms:W3CDTF">2018-09-05T14:32:00Z</dcterms:modified>
</cp:coreProperties>
</file>