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77" w:rsidRPr="00A432C4" w:rsidRDefault="00B63977" w:rsidP="00CE072F">
      <w:pPr>
        <w:spacing w:after="0" w:line="240" w:lineRule="auto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CE072F" w:rsidRPr="00A432C4" w:rsidRDefault="00EE4C8D" w:rsidP="00CE072F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A432C4">
        <w:rPr>
          <w:rFonts w:ascii="Arial" w:hAnsi="Arial" w:cs="Arial"/>
          <w:b/>
          <w:sz w:val="23"/>
          <w:szCs w:val="23"/>
        </w:rPr>
        <w:t>COMUNICADO A LA OPINIÓN PÚBLICA</w:t>
      </w:r>
    </w:p>
    <w:p w:rsidR="00CE072F" w:rsidRPr="00A432C4" w:rsidRDefault="00CE072F" w:rsidP="00CE072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CC7663" w:rsidRPr="00A432C4" w:rsidRDefault="00CE072F" w:rsidP="00CC766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A432C4">
        <w:rPr>
          <w:rFonts w:ascii="Arial" w:hAnsi="Arial" w:cs="Arial"/>
          <w:sz w:val="23"/>
          <w:szCs w:val="23"/>
        </w:rPr>
        <w:t xml:space="preserve">La Subdirectiva Cauca de la Asociación Sindical </w:t>
      </w:r>
      <w:r w:rsidR="009D51B3" w:rsidRPr="00A432C4">
        <w:rPr>
          <w:rFonts w:ascii="Arial" w:hAnsi="Arial" w:cs="Arial"/>
          <w:sz w:val="23"/>
          <w:szCs w:val="23"/>
        </w:rPr>
        <w:t>de Trabajadores de la Contraloría General de la República –</w:t>
      </w:r>
      <w:r w:rsidRPr="00A432C4">
        <w:rPr>
          <w:rFonts w:ascii="Arial" w:hAnsi="Arial" w:cs="Arial"/>
          <w:sz w:val="23"/>
          <w:szCs w:val="23"/>
        </w:rPr>
        <w:t>ASCONTROL</w:t>
      </w:r>
      <w:r w:rsidR="00EE4C8D" w:rsidRPr="00A432C4">
        <w:rPr>
          <w:rFonts w:ascii="Arial" w:hAnsi="Arial" w:cs="Arial"/>
          <w:sz w:val="23"/>
          <w:szCs w:val="23"/>
        </w:rPr>
        <w:t xml:space="preserve">, </w:t>
      </w:r>
      <w:r w:rsidR="009D51B3" w:rsidRPr="00A432C4">
        <w:rPr>
          <w:rFonts w:ascii="Arial" w:hAnsi="Arial" w:cs="Arial"/>
          <w:sz w:val="23"/>
          <w:szCs w:val="23"/>
        </w:rPr>
        <w:t>RECHAZA l</w:t>
      </w:r>
      <w:r w:rsidR="00C1071B" w:rsidRPr="00A432C4">
        <w:rPr>
          <w:rFonts w:ascii="Arial" w:hAnsi="Arial" w:cs="Arial"/>
          <w:sz w:val="23"/>
          <w:szCs w:val="23"/>
        </w:rPr>
        <w:t>o</w:t>
      </w:r>
      <w:r w:rsidR="009D51B3" w:rsidRPr="00A432C4">
        <w:rPr>
          <w:rFonts w:ascii="Arial" w:hAnsi="Arial" w:cs="Arial"/>
          <w:sz w:val="23"/>
          <w:szCs w:val="23"/>
        </w:rPr>
        <w:t xml:space="preserve">s </w:t>
      </w:r>
      <w:r w:rsidR="00C1071B" w:rsidRPr="00A432C4">
        <w:rPr>
          <w:rFonts w:ascii="Arial" w:hAnsi="Arial" w:cs="Arial"/>
          <w:sz w:val="23"/>
          <w:szCs w:val="23"/>
        </w:rPr>
        <w:t xml:space="preserve">pronunciamientos </w:t>
      </w:r>
      <w:r w:rsidR="005F6B32" w:rsidRPr="00A432C4">
        <w:rPr>
          <w:rFonts w:ascii="Arial" w:hAnsi="Arial" w:cs="Arial"/>
          <w:sz w:val="23"/>
          <w:szCs w:val="23"/>
        </w:rPr>
        <w:t>de</w:t>
      </w:r>
      <w:r w:rsidR="009D51B3" w:rsidRPr="00A432C4">
        <w:rPr>
          <w:rFonts w:ascii="Arial" w:hAnsi="Arial" w:cs="Arial"/>
          <w:sz w:val="23"/>
          <w:szCs w:val="23"/>
        </w:rPr>
        <w:t xml:space="preserve"> la </w:t>
      </w:r>
      <w:r w:rsidR="008C696C" w:rsidRPr="00A432C4">
        <w:rPr>
          <w:rFonts w:ascii="Arial" w:hAnsi="Arial" w:cs="Arial"/>
          <w:sz w:val="23"/>
          <w:szCs w:val="23"/>
        </w:rPr>
        <w:t>ex</w:t>
      </w:r>
      <w:r w:rsidR="003D2C87" w:rsidRPr="00A432C4">
        <w:rPr>
          <w:rFonts w:ascii="Arial" w:hAnsi="Arial" w:cs="Arial"/>
          <w:sz w:val="23"/>
          <w:szCs w:val="23"/>
        </w:rPr>
        <w:t xml:space="preserve"> </w:t>
      </w:r>
      <w:r w:rsidR="008C696C" w:rsidRPr="00A432C4">
        <w:rPr>
          <w:rFonts w:ascii="Arial" w:hAnsi="Arial" w:cs="Arial"/>
          <w:sz w:val="23"/>
          <w:szCs w:val="23"/>
        </w:rPr>
        <w:t xml:space="preserve">funcionaria </w:t>
      </w:r>
      <w:r w:rsidR="0076073A" w:rsidRPr="00A432C4">
        <w:rPr>
          <w:rFonts w:ascii="Arial" w:hAnsi="Arial" w:cs="Arial"/>
          <w:sz w:val="23"/>
          <w:szCs w:val="23"/>
        </w:rPr>
        <w:t>BLANCA INÉS CHÁVEZ JIMÉNEZ</w:t>
      </w:r>
      <w:r w:rsidR="009D51B3" w:rsidRPr="00A432C4">
        <w:rPr>
          <w:rFonts w:ascii="Arial" w:hAnsi="Arial" w:cs="Arial"/>
          <w:sz w:val="23"/>
          <w:szCs w:val="23"/>
        </w:rPr>
        <w:t xml:space="preserve"> </w:t>
      </w:r>
      <w:r w:rsidR="000845B1" w:rsidRPr="00A432C4">
        <w:rPr>
          <w:rFonts w:ascii="Arial" w:hAnsi="Arial" w:cs="Arial"/>
          <w:sz w:val="23"/>
          <w:szCs w:val="23"/>
        </w:rPr>
        <w:t xml:space="preserve">en </w:t>
      </w:r>
      <w:r w:rsidR="008E798C" w:rsidRPr="00A432C4">
        <w:rPr>
          <w:rFonts w:ascii="Arial" w:hAnsi="Arial" w:cs="Arial"/>
          <w:sz w:val="23"/>
          <w:szCs w:val="23"/>
        </w:rPr>
        <w:t xml:space="preserve">medios de comunicación </w:t>
      </w:r>
      <w:r w:rsidR="009D51B3" w:rsidRPr="00A432C4">
        <w:rPr>
          <w:rFonts w:ascii="Arial" w:hAnsi="Arial" w:cs="Arial"/>
          <w:sz w:val="23"/>
          <w:szCs w:val="23"/>
        </w:rPr>
        <w:t>l</w:t>
      </w:r>
      <w:r w:rsidR="008E798C" w:rsidRPr="00A432C4">
        <w:rPr>
          <w:rFonts w:ascii="Arial" w:hAnsi="Arial" w:cs="Arial"/>
          <w:sz w:val="23"/>
          <w:szCs w:val="23"/>
        </w:rPr>
        <w:t>ocal</w:t>
      </w:r>
      <w:r w:rsidR="005F6B32" w:rsidRPr="00A432C4">
        <w:rPr>
          <w:rFonts w:ascii="Arial" w:hAnsi="Arial" w:cs="Arial"/>
          <w:sz w:val="23"/>
          <w:szCs w:val="23"/>
        </w:rPr>
        <w:t>,</w:t>
      </w:r>
      <w:r w:rsidR="009D51B3" w:rsidRPr="00A432C4">
        <w:rPr>
          <w:rFonts w:ascii="Arial" w:hAnsi="Arial" w:cs="Arial"/>
          <w:sz w:val="23"/>
          <w:szCs w:val="23"/>
        </w:rPr>
        <w:t xml:space="preserve"> </w:t>
      </w:r>
      <w:r w:rsidR="008E798C" w:rsidRPr="00A432C4">
        <w:rPr>
          <w:rFonts w:ascii="Arial" w:hAnsi="Arial" w:cs="Arial"/>
          <w:sz w:val="23"/>
          <w:szCs w:val="23"/>
        </w:rPr>
        <w:t xml:space="preserve">el día </w:t>
      </w:r>
      <w:r w:rsidR="009D51B3" w:rsidRPr="00A432C4">
        <w:rPr>
          <w:rFonts w:ascii="Arial" w:hAnsi="Arial" w:cs="Arial"/>
          <w:sz w:val="23"/>
          <w:szCs w:val="23"/>
        </w:rPr>
        <w:t>2</w:t>
      </w:r>
      <w:r w:rsidR="008E798C" w:rsidRPr="00A432C4">
        <w:rPr>
          <w:rFonts w:ascii="Arial" w:hAnsi="Arial" w:cs="Arial"/>
          <w:sz w:val="23"/>
          <w:szCs w:val="23"/>
        </w:rPr>
        <w:t>6</w:t>
      </w:r>
      <w:r w:rsidR="009D51B3" w:rsidRPr="00A432C4">
        <w:rPr>
          <w:rFonts w:ascii="Arial" w:hAnsi="Arial" w:cs="Arial"/>
          <w:sz w:val="23"/>
          <w:szCs w:val="23"/>
        </w:rPr>
        <w:t xml:space="preserve"> de junio de 2016</w:t>
      </w:r>
      <w:r w:rsidR="0076073A" w:rsidRPr="00A432C4">
        <w:rPr>
          <w:rFonts w:ascii="Arial" w:hAnsi="Arial" w:cs="Arial"/>
          <w:sz w:val="23"/>
          <w:szCs w:val="23"/>
        </w:rPr>
        <w:t>,</w:t>
      </w:r>
      <w:r w:rsidR="009D51B3" w:rsidRPr="00A432C4">
        <w:rPr>
          <w:rFonts w:ascii="Arial" w:hAnsi="Arial" w:cs="Arial"/>
          <w:sz w:val="23"/>
          <w:szCs w:val="23"/>
        </w:rPr>
        <w:t xml:space="preserve"> </w:t>
      </w:r>
      <w:r w:rsidR="0076073A" w:rsidRPr="00A432C4">
        <w:rPr>
          <w:rFonts w:ascii="Arial" w:hAnsi="Arial" w:cs="Arial"/>
          <w:sz w:val="23"/>
          <w:szCs w:val="23"/>
        </w:rPr>
        <w:t xml:space="preserve">en los que </w:t>
      </w:r>
      <w:r w:rsidR="00A6688A" w:rsidRPr="00A432C4">
        <w:rPr>
          <w:rFonts w:ascii="Arial" w:hAnsi="Arial" w:cs="Arial"/>
          <w:sz w:val="23"/>
          <w:szCs w:val="23"/>
        </w:rPr>
        <w:t>afirm</w:t>
      </w:r>
      <w:r w:rsidR="0076073A" w:rsidRPr="00A432C4">
        <w:rPr>
          <w:rFonts w:ascii="Arial" w:hAnsi="Arial" w:cs="Arial"/>
          <w:sz w:val="23"/>
          <w:szCs w:val="23"/>
        </w:rPr>
        <w:t xml:space="preserve">a que </w:t>
      </w:r>
      <w:r w:rsidR="00CC7663" w:rsidRPr="00A432C4">
        <w:rPr>
          <w:rFonts w:ascii="Arial" w:hAnsi="Arial" w:cs="Arial"/>
          <w:sz w:val="23"/>
          <w:szCs w:val="23"/>
        </w:rPr>
        <w:t>en l</w:t>
      </w:r>
      <w:r w:rsidR="00AB2F30" w:rsidRPr="00A432C4">
        <w:rPr>
          <w:rFonts w:ascii="Arial" w:hAnsi="Arial" w:cs="Arial"/>
          <w:sz w:val="23"/>
          <w:szCs w:val="23"/>
        </w:rPr>
        <w:t xml:space="preserve">a Gerencia </w:t>
      </w:r>
      <w:r w:rsidR="00CC7663" w:rsidRPr="00A432C4">
        <w:rPr>
          <w:rFonts w:ascii="Arial" w:hAnsi="Arial" w:cs="Arial"/>
          <w:sz w:val="23"/>
          <w:szCs w:val="23"/>
        </w:rPr>
        <w:t xml:space="preserve">Departamental Colegiada del Cauca </w:t>
      </w:r>
      <w:r w:rsidR="00C83BD2" w:rsidRPr="00A432C4">
        <w:rPr>
          <w:rFonts w:ascii="Arial" w:hAnsi="Arial" w:cs="Arial"/>
          <w:sz w:val="23"/>
          <w:szCs w:val="23"/>
        </w:rPr>
        <w:t xml:space="preserve">existe </w:t>
      </w:r>
      <w:r w:rsidR="005F6B32" w:rsidRPr="00A432C4">
        <w:rPr>
          <w:rFonts w:ascii="Arial" w:hAnsi="Arial" w:cs="Arial"/>
          <w:sz w:val="23"/>
          <w:szCs w:val="23"/>
        </w:rPr>
        <w:t>un</w:t>
      </w:r>
      <w:r w:rsidR="00CC7663" w:rsidRPr="00A432C4">
        <w:rPr>
          <w:rFonts w:ascii="Arial" w:hAnsi="Arial" w:cs="Arial"/>
          <w:sz w:val="23"/>
          <w:szCs w:val="23"/>
        </w:rPr>
        <w:t xml:space="preserve"> </w:t>
      </w:r>
      <w:r w:rsidR="008C696C" w:rsidRPr="00A432C4">
        <w:rPr>
          <w:rFonts w:ascii="Arial" w:hAnsi="Arial" w:cs="Arial"/>
          <w:sz w:val="23"/>
          <w:szCs w:val="23"/>
        </w:rPr>
        <w:t>CO</w:t>
      </w:r>
      <w:r w:rsidR="003D2C87" w:rsidRPr="00A432C4">
        <w:rPr>
          <w:rFonts w:ascii="Arial" w:hAnsi="Arial" w:cs="Arial"/>
          <w:sz w:val="23"/>
          <w:szCs w:val="23"/>
        </w:rPr>
        <w:t>-</w:t>
      </w:r>
      <w:r w:rsidR="00C83BD2" w:rsidRPr="00A432C4">
        <w:rPr>
          <w:rFonts w:ascii="Arial" w:hAnsi="Arial" w:cs="Arial"/>
          <w:sz w:val="23"/>
          <w:szCs w:val="23"/>
        </w:rPr>
        <w:t xml:space="preserve">GOBIERNO entre </w:t>
      </w:r>
      <w:r w:rsidR="008C696C" w:rsidRPr="00A432C4">
        <w:rPr>
          <w:rFonts w:ascii="Arial" w:hAnsi="Arial" w:cs="Arial"/>
          <w:sz w:val="23"/>
          <w:szCs w:val="23"/>
        </w:rPr>
        <w:t>l</w:t>
      </w:r>
      <w:r w:rsidR="00C83BD2" w:rsidRPr="00A432C4">
        <w:rPr>
          <w:rFonts w:ascii="Arial" w:hAnsi="Arial" w:cs="Arial"/>
          <w:sz w:val="23"/>
          <w:szCs w:val="23"/>
        </w:rPr>
        <w:t>a</w:t>
      </w:r>
      <w:r w:rsidR="008C696C" w:rsidRPr="00A432C4">
        <w:rPr>
          <w:rFonts w:ascii="Arial" w:hAnsi="Arial" w:cs="Arial"/>
          <w:sz w:val="23"/>
          <w:szCs w:val="23"/>
        </w:rPr>
        <w:t xml:space="preserve"> Geren</w:t>
      </w:r>
      <w:r w:rsidR="00C83BD2" w:rsidRPr="00A432C4">
        <w:rPr>
          <w:rFonts w:ascii="Arial" w:hAnsi="Arial" w:cs="Arial"/>
          <w:sz w:val="23"/>
          <w:szCs w:val="23"/>
        </w:rPr>
        <w:t>cia</w:t>
      </w:r>
      <w:r w:rsidR="008C696C" w:rsidRPr="00A432C4">
        <w:rPr>
          <w:rFonts w:ascii="Arial" w:hAnsi="Arial" w:cs="Arial"/>
          <w:sz w:val="23"/>
          <w:szCs w:val="23"/>
        </w:rPr>
        <w:t xml:space="preserve"> </w:t>
      </w:r>
      <w:r w:rsidR="00CC7663" w:rsidRPr="00A432C4">
        <w:rPr>
          <w:rFonts w:ascii="Arial" w:hAnsi="Arial" w:cs="Arial"/>
          <w:sz w:val="23"/>
          <w:szCs w:val="23"/>
        </w:rPr>
        <w:t xml:space="preserve">y el </w:t>
      </w:r>
      <w:r w:rsidR="005F6B32" w:rsidRPr="00A432C4">
        <w:rPr>
          <w:rFonts w:ascii="Arial" w:hAnsi="Arial" w:cs="Arial"/>
          <w:sz w:val="23"/>
          <w:szCs w:val="23"/>
        </w:rPr>
        <w:t>S</w:t>
      </w:r>
      <w:r w:rsidR="00AB2F30" w:rsidRPr="00A432C4">
        <w:rPr>
          <w:rFonts w:ascii="Arial" w:hAnsi="Arial" w:cs="Arial"/>
          <w:sz w:val="23"/>
          <w:szCs w:val="23"/>
        </w:rPr>
        <w:t xml:space="preserve">indicato, </w:t>
      </w:r>
      <w:r w:rsidR="008C696C" w:rsidRPr="00A432C4">
        <w:rPr>
          <w:rFonts w:ascii="Arial" w:hAnsi="Arial" w:cs="Arial"/>
          <w:sz w:val="23"/>
          <w:szCs w:val="23"/>
        </w:rPr>
        <w:t xml:space="preserve">situación </w:t>
      </w:r>
      <w:r w:rsidR="00310583" w:rsidRPr="00A432C4">
        <w:rPr>
          <w:rFonts w:ascii="Arial" w:hAnsi="Arial" w:cs="Arial"/>
          <w:sz w:val="23"/>
          <w:szCs w:val="23"/>
        </w:rPr>
        <w:t xml:space="preserve">que </w:t>
      </w:r>
      <w:r w:rsidR="008C696C" w:rsidRPr="00A432C4">
        <w:rPr>
          <w:rFonts w:ascii="Arial" w:hAnsi="Arial" w:cs="Arial"/>
          <w:sz w:val="23"/>
          <w:szCs w:val="23"/>
        </w:rPr>
        <w:t>estaría desencadenando en accione</w:t>
      </w:r>
      <w:r w:rsidR="00CC7663" w:rsidRPr="00A432C4">
        <w:rPr>
          <w:rFonts w:ascii="Arial" w:hAnsi="Arial" w:cs="Arial"/>
          <w:sz w:val="23"/>
          <w:szCs w:val="23"/>
        </w:rPr>
        <w:t>s deshonestas</w:t>
      </w:r>
      <w:r w:rsidR="0098313C" w:rsidRPr="00A432C4">
        <w:rPr>
          <w:rFonts w:ascii="Arial" w:hAnsi="Arial" w:cs="Arial"/>
          <w:sz w:val="23"/>
          <w:szCs w:val="23"/>
        </w:rPr>
        <w:t>,</w:t>
      </w:r>
      <w:r w:rsidR="00CC7663" w:rsidRPr="00A432C4">
        <w:rPr>
          <w:rFonts w:ascii="Arial" w:hAnsi="Arial" w:cs="Arial"/>
          <w:sz w:val="23"/>
          <w:szCs w:val="23"/>
        </w:rPr>
        <w:t xml:space="preserve"> deshonrosas</w:t>
      </w:r>
      <w:r w:rsidR="0098313C" w:rsidRPr="00A432C4">
        <w:rPr>
          <w:rFonts w:ascii="Arial" w:hAnsi="Arial" w:cs="Arial"/>
          <w:sz w:val="23"/>
          <w:szCs w:val="23"/>
        </w:rPr>
        <w:t xml:space="preserve"> y corruptas</w:t>
      </w:r>
      <w:r w:rsidR="00CC7663" w:rsidRPr="00A432C4">
        <w:rPr>
          <w:rFonts w:ascii="Arial" w:hAnsi="Arial" w:cs="Arial"/>
          <w:sz w:val="23"/>
          <w:szCs w:val="23"/>
        </w:rPr>
        <w:t xml:space="preserve"> </w:t>
      </w:r>
      <w:r w:rsidR="00B36417" w:rsidRPr="00A432C4">
        <w:rPr>
          <w:rFonts w:ascii="Arial" w:hAnsi="Arial" w:cs="Arial"/>
          <w:sz w:val="23"/>
          <w:szCs w:val="23"/>
        </w:rPr>
        <w:t>en el trámite de</w:t>
      </w:r>
      <w:r w:rsidR="0098313C" w:rsidRPr="00A432C4">
        <w:rPr>
          <w:rFonts w:ascii="Arial" w:hAnsi="Arial" w:cs="Arial"/>
          <w:sz w:val="23"/>
          <w:szCs w:val="23"/>
        </w:rPr>
        <w:t xml:space="preserve"> denuncias </w:t>
      </w:r>
      <w:r w:rsidR="00B36417" w:rsidRPr="00A432C4">
        <w:rPr>
          <w:rFonts w:ascii="Arial" w:hAnsi="Arial" w:cs="Arial"/>
          <w:sz w:val="23"/>
          <w:szCs w:val="23"/>
        </w:rPr>
        <w:t>ciudadana</w:t>
      </w:r>
      <w:r w:rsidR="0098313C" w:rsidRPr="00A432C4">
        <w:rPr>
          <w:rFonts w:ascii="Arial" w:hAnsi="Arial" w:cs="Arial"/>
          <w:sz w:val="23"/>
          <w:szCs w:val="23"/>
        </w:rPr>
        <w:t>s, traslado de hallazgo</w:t>
      </w:r>
      <w:r w:rsidR="00B36417" w:rsidRPr="00A432C4">
        <w:rPr>
          <w:rFonts w:ascii="Arial" w:hAnsi="Arial" w:cs="Arial"/>
          <w:sz w:val="23"/>
          <w:szCs w:val="23"/>
        </w:rPr>
        <w:t>s para</w:t>
      </w:r>
      <w:r w:rsidR="0098313C" w:rsidRPr="00A432C4">
        <w:rPr>
          <w:rFonts w:ascii="Arial" w:hAnsi="Arial" w:cs="Arial"/>
          <w:sz w:val="23"/>
          <w:szCs w:val="23"/>
        </w:rPr>
        <w:t xml:space="preserve"> apertura de procesos de responsabilidad fiscal </w:t>
      </w:r>
      <w:r w:rsidR="00B36417" w:rsidRPr="00A432C4">
        <w:rPr>
          <w:rFonts w:ascii="Arial" w:hAnsi="Arial" w:cs="Arial"/>
          <w:sz w:val="23"/>
          <w:szCs w:val="23"/>
        </w:rPr>
        <w:t>e indagaciones preliminares</w:t>
      </w:r>
      <w:r w:rsidR="003D2C87" w:rsidRPr="00A432C4">
        <w:rPr>
          <w:rFonts w:ascii="Arial" w:hAnsi="Arial" w:cs="Arial"/>
          <w:sz w:val="23"/>
          <w:szCs w:val="23"/>
        </w:rPr>
        <w:t>;</w:t>
      </w:r>
      <w:r w:rsidR="00CC7663" w:rsidRPr="00A432C4">
        <w:rPr>
          <w:rFonts w:ascii="Arial" w:hAnsi="Arial" w:cs="Arial"/>
          <w:sz w:val="23"/>
          <w:szCs w:val="23"/>
        </w:rPr>
        <w:t xml:space="preserve"> además</w:t>
      </w:r>
      <w:r w:rsidR="00C83BD2" w:rsidRPr="00A432C4">
        <w:rPr>
          <w:rFonts w:ascii="Arial" w:hAnsi="Arial" w:cs="Arial"/>
          <w:sz w:val="23"/>
          <w:szCs w:val="23"/>
        </w:rPr>
        <w:t>,</w:t>
      </w:r>
      <w:r w:rsidR="00CC7663" w:rsidRPr="00A432C4">
        <w:rPr>
          <w:rFonts w:ascii="Arial" w:hAnsi="Arial" w:cs="Arial"/>
          <w:sz w:val="23"/>
          <w:szCs w:val="23"/>
        </w:rPr>
        <w:t xml:space="preserve"> de </w:t>
      </w:r>
      <w:r w:rsidR="00310583" w:rsidRPr="00A432C4">
        <w:rPr>
          <w:rFonts w:ascii="Arial" w:hAnsi="Arial" w:cs="Arial"/>
          <w:sz w:val="23"/>
          <w:szCs w:val="23"/>
        </w:rPr>
        <w:t xml:space="preserve">denunciar </w:t>
      </w:r>
      <w:r w:rsidR="00CC7663" w:rsidRPr="00A432C4">
        <w:rPr>
          <w:rFonts w:ascii="Arial" w:hAnsi="Arial" w:cs="Arial"/>
          <w:sz w:val="23"/>
          <w:szCs w:val="23"/>
        </w:rPr>
        <w:t>la</w:t>
      </w:r>
      <w:r w:rsidR="002E37FE" w:rsidRPr="00A432C4">
        <w:rPr>
          <w:rFonts w:ascii="Arial" w:hAnsi="Arial" w:cs="Arial"/>
          <w:sz w:val="23"/>
          <w:szCs w:val="23"/>
        </w:rPr>
        <w:t xml:space="preserve"> protección </w:t>
      </w:r>
      <w:r w:rsidR="00310583" w:rsidRPr="00A432C4">
        <w:rPr>
          <w:rFonts w:ascii="Arial" w:hAnsi="Arial" w:cs="Arial"/>
          <w:sz w:val="23"/>
          <w:szCs w:val="23"/>
        </w:rPr>
        <w:t xml:space="preserve">sindical </w:t>
      </w:r>
      <w:r w:rsidR="0098313C" w:rsidRPr="00A432C4">
        <w:rPr>
          <w:rFonts w:ascii="Arial" w:hAnsi="Arial" w:cs="Arial"/>
          <w:sz w:val="23"/>
          <w:szCs w:val="23"/>
        </w:rPr>
        <w:t>y</w:t>
      </w:r>
      <w:r w:rsidR="002E37FE" w:rsidRPr="00A432C4">
        <w:rPr>
          <w:rFonts w:ascii="Arial" w:hAnsi="Arial" w:cs="Arial"/>
          <w:sz w:val="23"/>
          <w:szCs w:val="23"/>
        </w:rPr>
        <w:t xml:space="preserve"> privilegios para unos pocos</w:t>
      </w:r>
      <w:r w:rsidR="00C83BD2" w:rsidRPr="00A432C4">
        <w:rPr>
          <w:rFonts w:ascii="Arial" w:hAnsi="Arial" w:cs="Arial"/>
          <w:sz w:val="23"/>
          <w:szCs w:val="23"/>
        </w:rPr>
        <w:t xml:space="preserve"> funcionarios</w:t>
      </w:r>
      <w:r w:rsidR="00CC7663" w:rsidRPr="00A432C4">
        <w:rPr>
          <w:rFonts w:ascii="Arial" w:hAnsi="Arial" w:cs="Arial"/>
          <w:sz w:val="23"/>
          <w:szCs w:val="23"/>
        </w:rPr>
        <w:t>.</w:t>
      </w:r>
    </w:p>
    <w:p w:rsidR="008C696C" w:rsidRPr="00A432C4" w:rsidRDefault="008C696C" w:rsidP="00CC766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D947D9" w:rsidRPr="00A432C4" w:rsidRDefault="00D947D9" w:rsidP="00D947D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A432C4">
        <w:rPr>
          <w:rFonts w:ascii="Arial" w:hAnsi="Arial" w:cs="Arial"/>
          <w:color w:val="000000"/>
          <w:sz w:val="23"/>
          <w:szCs w:val="23"/>
        </w:rPr>
        <w:t xml:space="preserve">Frente a la presunta </w:t>
      </w:r>
      <w:r w:rsidR="00F300BF" w:rsidRPr="00A432C4">
        <w:rPr>
          <w:rFonts w:ascii="Arial" w:hAnsi="Arial" w:cs="Arial"/>
          <w:color w:val="000000"/>
          <w:sz w:val="23"/>
          <w:szCs w:val="23"/>
        </w:rPr>
        <w:t xml:space="preserve">práctica de </w:t>
      </w:r>
      <w:r w:rsidRPr="00A432C4">
        <w:rPr>
          <w:rFonts w:ascii="Arial" w:hAnsi="Arial" w:cs="Arial"/>
          <w:color w:val="000000"/>
          <w:sz w:val="23"/>
          <w:szCs w:val="23"/>
        </w:rPr>
        <w:t>co</w:t>
      </w:r>
      <w:r w:rsidR="003D2C87" w:rsidRPr="00A432C4">
        <w:rPr>
          <w:rFonts w:ascii="Arial" w:hAnsi="Arial" w:cs="Arial"/>
          <w:color w:val="000000"/>
          <w:sz w:val="23"/>
          <w:szCs w:val="23"/>
        </w:rPr>
        <w:t>-</w:t>
      </w:r>
      <w:r w:rsidRPr="00A432C4">
        <w:rPr>
          <w:rFonts w:ascii="Arial" w:hAnsi="Arial" w:cs="Arial"/>
          <w:color w:val="000000"/>
          <w:sz w:val="23"/>
          <w:szCs w:val="23"/>
        </w:rPr>
        <w:t>gob</w:t>
      </w:r>
      <w:r w:rsidR="00F300BF" w:rsidRPr="00A432C4">
        <w:rPr>
          <w:rFonts w:ascii="Arial" w:hAnsi="Arial" w:cs="Arial"/>
          <w:color w:val="000000"/>
          <w:sz w:val="23"/>
          <w:szCs w:val="23"/>
        </w:rPr>
        <w:t>i</w:t>
      </w:r>
      <w:r w:rsidRPr="00A432C4">
        <w:rPr>
          <w:rFonts w:ascii="Arial" w:hAnsi="Arial" w:cs="Arial"/>
          <w:color w:val="000000"/>
          <w:sz w:val="23"/>
          <w:szCs w:val="23"/>
        </w:rPr>
        <w:t>ern</w:t>
      </w:r>
      <w:r w:rsidR="00F300BF" w:rsidRPr="00A432C4">
        <w:rPr>
          <w:rFonts w:ascii="Arial" w:hAnsi="Arial" w:cs="Arial"/>
          <w:color w:val="000000"/>
          <w:sz w:val="23"/>
          <w:szCs w:val="23"/>
        </w:rPr>
        <w:t>o</w:t>
      </w:r>
      <w:r w:rsidRPr="00A432C4">
        <w:rPr>
          <w:rFonts w:ascii="Arial" w:hAnsi="Arial" w:cs="Arial"/>
          <w:color w:val="000000"/>
          <w:sz w:val="23"/>
          <w:szCs w:val="23"/>
        </w:rPr>
        <w:t xml:space="preserve"> por parte de</w:t>
      </w:r>
      <w:r w:rsidR="00C83BD2" w:rsidRPr="00A432C4">
        <w:rPr>
          <w:rFonts w:ascii="Arial" w:hAnsi="Arial" w:cs="Arial"/>
          <w:color w:val="000000"/>
          <w:sz w:val="23"/>
          <w:szCs w:val="23"/>
        </w:rPr>
        <w:t xml:space="preserve"> </w:t>
      </w:r>
      <w:r w:rsidRPr="00A432C4">
        <w:rPr>
          <w:rFonts w:ascii="Arial" w:hAnsi="Arial" w:cs="Arial"/>
          <w:sz w:val="23"/>
          <w:szCs w:val="23"/>
        </w:rPr>
        <w:t>ASCONTROL</w:t>
      </w:r>
      <w:r w:rsidRPr="00A432C4">
        <w:rPr>
          <w:rFonts w:ascii="Arial" w:hAnsi="Arial" w:cs="Arial"/>
          <w:color w:val="000000"/>
          <w:sz w:val="23"/>
          <w:szCs w:val="23"/>
        </w:rPr>
        <w:t xml:space="preserve"> al interior de la Gerencia Departamental Colegiada del Cauca, resulta pertinente señalar que </w:t>
      </w:r>
      <w:r w:rsidR="00F10D9C" w:rsidRPr="00A432C4">
        <w:rPr>
          <w:rFonts w:ascii="Arial" w:hAnsi="Arial" w:cs="Arial"/>
          <w:color w:val="000000"/>
          <w:sz w:val="23"/>
          <w:szCs w:val="23"/>
        </w:rPr>
        <w:t>existen normas que defin</w:t>
      </w:r>
      <w:r w:rsidRPr="00A432C4">
        <w:rPr>
          <w:rFonts w:ascii="Arial" w:hAnsi="Arial" w:cs="Arial"/>
          <w:color w:val="000000"/>
          <w:sz w:val="23"/>
          <w:szCs w:val="23"/>
        </w:rPr>
        <w:t>e</w:t>
      </w:r>
      <w:r w:rsidR="00F10D9C" w:rsidRPr="00A432C4">
        <w:rPr>
          <w:rFonts w:ascii="Arial" w:hAnsi="Arial" w:cs="Arial"/>
          <w:color w:val="000000"/>
          <w:sz w:val="23"/>
          <w:szCs w:val="23"/>
        </w:rPr>
        <w:t>n</w:t>
      </w:r>
      <w:r w:rsidRPr="00A432C4">
        <w:rPr>
          <w:rFonts w:ascii="Arial" w:hAnsi="Arial" w:cs="Arial"/>
          <w:color w:val="000000"/>
          <w:sz w:val="23"/>
          <w:szCs w:val="23"/>
        </w:rPr>
        <w:t xml:space="preserve"> </w:t>
      </w:r>
      <w:r w:rsidR="00C83BD2" w:rsidRPr="00A432C4">
        <w:rPr>
          <w:rFonts w:ascii="Arial" w:hAnsi="Arial" w:cs="Arial"/>
          <w:color w:val="000000"/>
          <w:sz w:val="23"/>
          <w:szCs w:val="23"/>
        </w:rPr>
        <w:t xml:space="preserve">claramente </w:t>
      </w:r>
      <w:r w:rsidRPr="00A432C4">
        <w:rPr>
          <w:rFonts w:ascii="Arial" w:hAnsi="Arial" w:cs="Arial"/>
          <w:color w:val="000000"/>
          <w:sz w:val="23"/>
          <w:szCs w:val="23"/>
        </w:rPr>
        <w:t xml:space="preserve">las competencias tanto en los aspectos </w:t>
      </w:r>
      <w:r w:rsidR="00A944A1" w:rsidRPr="00A432C4">
        <w:rPr>
          <w:rFonts w:ascii="Arial" w:hAnsi="Arial" w:cs="Arial"/>
          <w:color w:val="000000"/>
          <w:sz w:val="23"/>
          <w:szCs w:val="23"/>
        </w:rPr>
        <w:t>misionales como administrativos</w:t>
      </w:r>
      <w:r w:rsidR="00F10D9C" w:rsidRPr="00A432C4">
        <w:rPr>
          <w:rFonts w:ascii="Arial" w:hAnsi="Arial" w:cs="Arial"/>
          <w:color w:val="000000"/>
          <w:sz w:val="23"/>
          <w:szCs w:val="23"/>
        </w:rPr>
        <w:t xml:space="preserve"> en la</w:t>
      </w:r>
      <w:r w:rsidR="002670FB" w:rsidRPr="00A432C4">
        <w:rPr>
          <w:rFonts w:ascii="Arial" w:hAnsi="Arial" w:cs="Arial"/>
          <w:color w:val="000000"/>
          <w:sz w:val="23"/>
          <w:szCs w:val="23"/>
        </w:rPr>
        <w:t>s</w:t>
      </w:r>
      <w:r w:rsidR="00F10D9C" w:rsidRPr="00A432C4">
        <w:rPr>
          <w:rFonts w:ascii="Arial" w:hAnsi="Arial" w:cs="Arial"/>
          <w:color w:val="000000"/>
          <w:sz w:val="23"/>
          <w:szCs w:val="23"/>
        </w:rPr>
        <w:t xml:space="preserve"> </w:t>
      </w:r>
      <w:r w:rsidR="002670FB" w:rsidRPr="00A432C4">
        <w:rPr>
          <w:rFonts w:ascii="Arial" w:hAnsi="Arial" w:cs="Arial"/>
          <w:color w:val="000000"/>
          <w:sz w:val="23"/>
          <w:szCs w:val="23"/>
        </w:rPr>
        <w:t xml:space="preserve">Gerencias Departamentales de la </w:t>
      </w:r>
      <w:r w:rsidR="00F10D9C" w:rsidRPr="00A432C4">
        <w:rPr>
          <w:rFonts w:ascii="Arial" w:hAnsi="Arial" w:cs="Arial"/>
          <w:color w:val="000000"/>
          <w:sz w:val="23"/>
          <w:szCs w:val="23"/>
        </w:rPr>
        <w:t>Contralo</w:t>
      </w:r>
      <w:r w:rsidR="002670FB" w:rsidRPr="00A432C4">
        <w:rPr>
          <w:rFonts w:ascii="Arial" w:hAnsi="Arial" w:cs="Arial"/>
          <w:color w:val="000000"/>
          <w:sz w:val="23"/>
          <w:szCs w:val="23"/>
        </w:rPr>
        <w:t>ría General de la República</w:t>
      </w:r>
      <w:r w:rsidR="00A944A1" w:rsidRPr="00A432C4">
        <w:rPr>
          <w:rFonts w:ascii="Arial" w:hAnsi="Arial" w:cs="Arial"/>
          <w:color w:val="000000"/>
          <w:sz w:val="23"/>
          <w:szCs w:val="23"/>
        </w:rPr>
        <w:t>:</w:t>
      </w:r>
    </w:p>
    <w:p w:rsidR="000F7DA0" w:rsidRPr="00A432C4" w:rsidRDefault="000F7DA0" w:rsidP="00D947D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0F7DA0" w:rsidRPr="00A432C4" w:rsidRDefault="000F7DA0" w:rsidP="00D947D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A432C4">
        <w:rPr>
          <w:rFonts w:ascii="Arial" w:hAnsi="Arial" w:cs="Arial"/>
          <w:color w:val="000000"/>
          <w:sz w:val="23"/>
          <w:szCs w:val="23"/>
        </w:rPr>
        <w:t xml:space="preserve">El Artículo 128 de la Ley 1474 de 2011, establece como competencia de las Gerencias Departamentales Colegiadas, entre otras, la configuración y traslados de hallazgos fiscales y determinar la procedencia de la iniciación de los Procesos de Responsabilidad Fiscal. </w:t>
      </w:r>
    </w:p>
    <w:p w:rsidR="00F10D9C" w:rsidRPr="00A432C4" w:rsidRDefault="00F10D9C" w:rsidP="00D947D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D947D9" w:rsidRPr="00A432C4" w:rsidRDefault="00C83BD2" w:rsidP="00D947D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3"/>
          <w:szCs w:val="23"/>
        </w:rPr>
      </w:pPr>
      <w:r w:rsidRPr="00A432C4">
        <w:rPr>
          <w:rFonts w:ascii="Arial" w:hAnsi="Arial" w:cs="Arial"/>
          <w:color w:val="000000"/>
          <w:sz w:val="23"/>
          <w:szCs w:val="23"/>
        </w:rPr>
        <w:t xml:space="preserve">El </w:t>
      </w:r>
      <w:r w:rsidR="00F10D9C" w:rsidRPr="00A432C4">
        <w:rPr>
          <w:rFonts w:ascii="Arial" w:hAnsi="Arial" w:cs="Arial"/>
          <w:color w:val="000000"/>
          <w:sz w:val="23"/>
          <w:szCs w:val="23"/>
        </w:rPr>
        <w:t>Artículo 3° de la Resolución Orgánica N° 6541 de 2012 de la C</w:t>
      </w:r>
      <w:r w:rsidR="002670FB" w:rsidRPr="00A432C4">
        <w:rPr>
          <w:rFonts w:ascii="Arial" w:hAnsi="Arial" w:cs="Arial"/>
          <w:color w:val="000000"/>
          <w:sz w:val="23"/>
          <w:szCs w:val="23"/>
        </w:rPr>
        <w:t xml:space="preserve">ontraloría </w:t>
      </w:r>
      <w:r w:rsidR="00F10D9C" w:rsidRPr="00A432C4">
        <w:rPr>
          <w:rFonts w:ascii="Arial" w:hAnsi="Arial" w:cs="Arial"/>
          <w:color w:val="000000"/>
          <w:sz w:val="23"/>
          <w:szCs w:val="23"/>
        </w:rPr>
        <w:t>G</w:t>
      </w:r>
      <w:r w:rsidR="002670FB" w:rsidRPr="00A432C4">
        <w:rPr>
          <w:rFonts w:ascii="Arial" w:hAnsi="Arial" w:cs="Arial"/>
          <w:color w:val="000000"/>
          <w:sz w:val="23"/>
          <w:szCs w:val="23"/>
        </w:rPr>
        <w:t xml:space="preserve">eneral de la </w:t>
      </w:r>
      <w:r w:rsidR="00F10D9C" w:rsidRPr="00A432C4">
        <w:rPr>
          <w:rFonts w:ascii="Arial" w:hAnsi="Arial" w:cs="Arial"/>
          <w:color w:val="000000"/>
          <w:sz w:val="23"/>
          <w:szCs w:val="23"/>
        </w:rPr>
        <w:t>R</w:t>
      </w:r>
      <w:r w:rsidR="002670FB" w:rsidRPr="00A432C4">
        <w:rPr>
          <w:rFonts w:ascii="Arial" w:hAnsi="Arial" w:cs="Arial"/>
          <w:color w:val="000000"/>
          <w:sz w:val="23"/>
          <w:szCs w:val="23"/>
        </w:rPr>
        <w:t>epública</w:t>
      </w:r>
      <w:r w:rsidRPr="00A432C4">
        <w:rPr>
          <w:rFonts w:ascii="Arial" w:hAnsi="Arial" w:cs="Arial"/>
          <w:color w:val="000000"/>
          <w:sz w:val="23"/>
          <w:szCs w:val="23"/>
        </w:rPr>
        <w:t xml:space="preserve"> define: </w:t>
      </w:r>
      <w:r w:rsidR="00D947D9" w:rsidRPr="00A432C4">
        <w:rPr>
          <w:rFonts w:ascii="Arial" w:hAnsi="Arial" w:cs="Arial"/>
          <w:bCs/>
          <w:i/>
          <w:sz w:val="23"/>
          <w:szCs w:val="23"/>
        </w:rPr>
        <w:t>“</w:t>
      </w:r>
      <w:r w:rsidR="00D947D9" w:rsidRPr="00A432C4">
        <w:rPr>
          <w:rFonts w:ascii="Arial" w:hAnsi="Arial" w:cs="Arial"/>
          <w:i/>
          <w:sz w:val="23"/>
          <w:szCs w:val="23"/>
        </w:rPr>
        <w:t>La Gerencia Departamental Colegiada conocerá de los asuntos que sometan a su consideración cada uno de los Directivos Colegiados en el trámite del control fiscal micro; la recepción y trámite de quejas y denuncias ciudadanas; la ejecución del control fiscal posterior excepcional; la indagación preliminar fiscal; el proceso de responsabilidad fiscal, del proceso de jurisdicción coactiva y el Proceso Administrativo Sancionatorio Fiscal.</w:t>
      </w:r>
      <w:r w:rsidR="00F300BF" w:rsidRPr="00A432C4">
        <w:rPr>
          <w:rFonts w:ascii="Arial" w:hAnsi="Arial" w:cs="Arial"/>
          <w:i/>
          <w:sz w:val="23"/>
          <w:szCs w:val="23"/>
        </w:rPr>
        <w:t xml:space="preserve"> </w:t>
      </w:r>
    </w:p>
    <w:p w:rsidR="00D947D9" w:rsidRPr="00A432C4" w:rsidRDefault="00D947D9" w:rsidP="00D947D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3"/>
          <w:szCs w:val="23"/>
        </w:rPr>
      </w:pPr>
      <w:r w:rsidRPr="00A432C4">
        <w:rPr>
          <w:rFonts w:ascii="Arial" w:hAnsi="Arial" w:cs="Arial"/>
          <w:i/>
          <w:color w:val="000000"/>
          <w:sz w:val="23"/>
          <w:szCs w:val="23"/>
        </w:rPr>
        <w:t xml:space="preserve">    </w:t>
      </w:r>
    </w:p>
    <w:p w:rsidR="00F300BF" w:rsidRPr="00A432C4" w:rsidRDefault="00D947D9" w:rsidP="00F300B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A432C4">
        <w:rPr>
          <w:rFonts w:ascii="Arial" w:hAnsi="Arial" w:cs="Arial"/>
          <w:bCs/>
          <w:i/>
          <w:sz w:val="23"/>
          <w:szCs w:val="23"/>
        </w:rPr>
        <w:t>Parágrafo.</w:t>
      </w:r>
      <w:r w:rsidRPr="00A432C4">
        <w:rPr>
          <w:rFonts w:ascii="Arial" w:hAnsi="Arial" w:cs="Arial"/>
          <w:b/>
          <w:bCs/>
          <w:i/>
          <w:sz w:val="23"/>
          <w:szCs w:val="23"/>
        </w:rPr>
        <w:t xml:space="preserve"> </w:t>
      </w:r>
      <w:r w:rsidRPr="00A432C4">
        <w:rPr>
          <w:rFonts w:ascii="Arial" w:hAnsi="Arial" w:cs="Arial"/>
          <w:i/>
          <w:sz w:val="23"/>
          <w:szCs w:val="23"/>
        </w:rPr>
        <w:t>Todos los Directivos Colegiados tendrán la obligación de realizar el estudio correspondiente de cada uno de los asuntos sometidos a su conocimiento y de los casos respecto de los cuales actúa como ponente. Para tal efecto se tomarán decisiones colegiadas y en otros casos unitarias de conformidad con las reglas subsiguientes</w:t>
      </w:r>
      <w:r w:rsidR="00F300BF" w:rsidRPr="00A432C4">
        <w:rPr>
          <w:rFonts w:ascii="Arial" w:hAnsi="Arial" w:cs="Arial"/>
          <w:i/>
          <w:sz w:val="23"/>
          <w:szCs w:val="23"/>
        </w:rPr>
        <w:t>”</w:t>
      </w:r>
      <w:r w:rsidRPr="00A432C4">
        <w:rPr>
          <w:rFonts w:ascii="Arial" w:hAnsi="Arial" w:cs="Arial"/>
          <w:i/>
          <w:sz w:val="23"/>
          <w:szCs w:val="23"/>
        </w:rPr>
        <w:t>.</w:t>
      </w:r>
    </w:p>
    <w:p w:rsidR="00F300BF" w:rsidRPr="00A432C4" w:rsidRDefault="00F300BF" w:rsidP="00F300B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</w:p>
    <w:p w:rsidR="00F10D9C" w:rsidRPr="00A432C4" w:rsidRDefault="00C83BD2" w:rsidP="00F300B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3"/>
          <w:szCs w:val="23"/>
        </w:rPr>
      </w:pPr>
      <w:r w:rsidRPr="00A432C4">
        <w:rPr>
          <w:rFonts w:ascii="Arial" w:hAnsi="Arial" w:cs="Arial"/>
          <w:sz w:val="23"/>
          <w:szCs w:val="23"/>
        </w:rPr>
        <w:t xml:space="preserve">El </w:t>
      </w:r>
      <w:r w:rsidR="00F10D9C" w:rsidRPr="00A432C4">
        <w:rPr>
          <w:rFonts w:ascii="Arial" w:hAnsi="Arial" w:cs="Arial"/>
          <w:sz w:val="23"/>
          <w:szCs w:val="23"/>
        </w:rPr>
        <w:t xml:space="preserve">Artículo </w:t>
      </w:r>
      <w:r w:rsidRPr="00A432C4">
        <w:rPr>
          <w:rFonts w:ascii="Arial" w:hAnsi="Arial" w:cs="Arial"/>
          <w:sz w:val="23"/>
          <w:szCs w:val="23"/>
        </w:rPr>
        <w:t xml:space="preserve">12 </w:t>
      </w:r>
      <w:r w:rsidR="008E22CF">
        <w:rPr>
          <w:rFonts w:ascii="Arial" w:hAnsi="Arial" w:cs="Arial"/>
          <w:sz w:val="23"/>
          <w:szCs w:val="23"/>
        </w:rPr>
        <w:t>defin</w:t>
      </w:r>
      <w:r w:rsidRPr="00A432C4">
        <w:rPr>
          <w:rFonts w:ascii="Arial" w:hAnsi="Arial" w:cs="Arial"/>
          <w:sz w:val="23"/>
          <w:szCs w:val="23"/>
        </w:rPr>
        <w:t xml:space="preserve">e: </w:t>
      </w:r>
      <w:r w:rsidR="00F10D9C" w:rsidRPr="00A432C4">
        <w:rPr>
          <w:rFonts w:ascii="Arial" w:hAnsi="Arial" w:cs="Arial"/>
          <w:i/>
          <w:sz w:val="23"/>
          <w:szCs w:val="23"/>
        </w:rPr>
        <w:t xml:space="preserve">“Las funciones administrativas de cada Gerencia Departamental Colegiada continuarán a cargo del </w:t>
      </w:r>
      <w:r w:rsidRPr="00A432C4">
        <w:rPr>
          <w:rFonts w:ascii="Arial" w:hAnsi="Arial" w:cs="Arial"/>
          <w:i/>
          <w:sz w:val="23"/>
          <w:szCs w:val="23"/>
        </w:rPr>
        <w:t xml:space="preserve">Gerente Departamental, </w:t>
      </w:r>
      <w:r w:rsidR="000F7DA0" w:rsidRPr="00A432C4">
        <w:rPr>
          <w:rFonts w:ascii="Arial" w:hAnsi="Arial" w:cs="Arial"/>
          <w:i/>
          <w:sz w:val="23"/>
          <w:szCs w:val="23"/>
        </w:rPr>
        <w:t>(…)</w:t>
      </w:r>
      <w:r w:rsidRPr="00A432C4">
        <w:rPr>
          <w:rFonts w:ascii="Arial" w:hAnsi="Arial" w:cs="Arial"/>
          <w:i/>
          <w:sz w:val="23"/>
          <w:szCs w:val="23"/>
        </w:rPr>
        <w:t>”.</w:t>
      </w:r>
    </w:p>
    <w:p w:rsidR="00F10D9C" w:rsidRPr="00A432C4" w:rsidRDefault="00F10D9C" w:rsidP="00F300B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</w:p>
    <w:p w:rsidR="00F300BF" w:rsidRPr="00A432C4" w:rsidRDefault="00A944A1" w:rsidP="00F300B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A432C4">
        <w:rPr>
          <w:rFonts w:ascii="Arial" w:hAnsi="Arial" w:cs="Arial"/>
          <w:sz w:val="23"/>
          <w:szCs w:val="23"/>
        </w:rPr>
        <w:t>De la</w:t>
      </w:r>
      <w:r w:rsidR="00F10D9C" w:rsidRPr="00A432C4">
        <w:rPr>
          <w:rFonts w:ascii="Arial" w:hAnsi="Arial" w:cs="Arial"/>
          <w:sz w:val="23"/>
          <w:szCs w:val="23"/>
        </w:rPr>
        <w:t>s</w:t>
      </w:r>
      <w:r w:rsidRPr="00A432C4">
        <w:rPr>
          <w:rFonts w:ascii="Arial" w:hAnsi="Arial" w:cs="Arial"/>
          <w:sz w:val="23"/>
          <w:szCs w:val="23"/>
        </w:rPr>
        <w:t xml:space="preserve"> norma</w:t>
      </w:r>
      <w:r w:rsidR="00F10D9C" w:rsidRPr="00A432C4">
        <w:rPr>
          <w:rFonts w:ascii="Arial" w:hAnsi="Arial" w:cs="Arial"/>
          <w:sz w:val="23"/>
          <w:szCs w:val="23"/>
        </w:rPr>
        <w:t>s</w:t>
      </w:r>
      <w:r w:rsidR="00F300BF" w:rsidRPr="00A432C4">
        <w:rPr>
          <w:rFonts w:ascii="Arial" w:hAnsi="Arial" w:cs="Arial"/>
          <w:sz w:val="23"/>
          <w:szCs w:val="23"/>
        </w:rPr>
        <w:t xml:space="preserve"> </w:t>
      </w:r>
      <w:r w:rsidRPr="00A432C4">
        <w:rPr>
          <w:rFonts w:ascii="Arial" w:hAnsi="Arial" w:cs="Arial"/>
          <w:sz w:val="23"/>
          <w:szCs w:val="23"/>
        </w:rPr>
        <w:t>expuesta</w:t>
      </w:r>
      <w:r w:rsidR="00F10D9C" w:rsidRPr="00A432C4">
        <w:rPr>
          <w:rFonts w:ascii="Arial" w:hAnsi="Arial" w:cs="Arial"/>
          <w:sz w:val="23"/>
          <w:szCs w:val="23"/>
        </w:rPr>
        <w:t>s</w:t>
      </w:r>
      <w:r w:rsidRPr="00A432C4">
        <w:rPr>
          <w:rFonts w:ascii="Arial" w:hAnsi="Arial" w:cs="Arial"/>
          <w:sz w:val="23"/>
          <w:szCs w:val="23"/>
        </w:rPr>
        <w:t xml:space="preserve"> </w:t>
      </w:r>
      <w:r w:rsidR="00F300BF" w:rsidRPr="00A432C4">
        <w:rPr>
          <w:rFonts w:ascii="Arial" w:hAnsi="Arial" w:cs="Arial"/>
          <w:sz w:val="23"/>
          <w:szCs w:val="23"/>
        </w:rPr>
        <w:t>se concluye que ASCONTROL no tiene injerencia alguna en las decisiones misionale</w:t>
      </w:r>
      <w:r w:rsidR="00DC4D6B" w:rsidRPr="00A432C4">
        <w:rPr>
          <w:rFonts w:ascii="Arial" w:hAnsi="Arial" w:cs="Arial"/>
          <w:sz w:val="23"/>
          <w:szCs w:val="23"/>
        </w:rPr>
        <w:t>s</w:t>
      </w:r>
      <w:r w:rsidR="00C83BD2" w:rsidRPr="00A432C4">
        <w:rPr>
          <w:rFonts w:ascii="Arial" w:hAnsi="Arial" w:cs="Arial"/>
          <w:sz w:val="23"/>
          <w:szCs w:val="23"/>
        </w:rPr>
        <w:t>,</w:t>
      </w:r>
      <w:r w:rsidR="00DC4D6B" w:rsidRPr="00A432C4">
        <w:rPr>
          <w:rFonts w:ascii="Arial" w:hAnsi="Arial" w:cs="Arial"/>
          <w:sz w:val="23"/>
          <w:szCs w:val="23"/>
        </w:rPr>
        <w:t xml:space="preserve"> ni</w:t>
      </w:r>
      <w:r w:rsidR="00F300BF" w:rsidRPr="00A432C4">
        <w:rPr>
          <w:rFonts w:ascii="Arial" w:hAnsi="Arial" w:cs="Arial"/>
          <w:sz w:val="23"/>
          <w:szCs w:val="23"/>
        </w:rPr>
        <w:t xml:space="preserve"> administrativas de la Gerencia Departamental Colegiada del Cauca</w:t>
      </w:r>
      <w:r w:rsidR="00C83BD2" w:rsidRPr="00A432C4">
        <w:rPr>
          <w:rFonts w:ascii="Arial" w:hAnsi="Arial" w:cs="Arial"/>
          <w:sz w:val="23"/>
          <w:szCs w:val="23"/>
        </w:rPr>
        <w:t>;</w:t>
      </w:r>
      <w:r w:rsidR="00F300BF" w:rsidRPr="00A432C4">
        <w:rPr>
          <w:rFonts w:ascii="Arial" w:hAnsi="Arial" w:cs="Arial"/>
          <w:sz w:val="23"/>
          <w:szCs w:val="23"/>
        </w:rPr>
        <w:t xml:space="preserve"> por ende</w:t>
      </w:r>
      <w:r w:rsidR="00C83BD2" w:rsidRPr="00A432C4">
        <w:rPr>
          <w:rFonts w:ascii="Arial" w:hAnsi="Arial" w:cs="Arial"/>
          <w:sz w:val="23"/>
          <w:szCs w:val="23"/>
        </w:rPr>
        <w:t>,</w:t>
      </w:r>
      <w:r w:rsidR="00F300BF" w:rsidRPr="00A432C4">
        <w:rPr>
          <w:rFonts w:ascii="Arial" w:hAnsi="Arial" w:cs="Arial"/>
          <w:sz w:val="23"/>
          <w:szCs w:val="23"/>
        </w:rPr>
        <w:t xml:space="preserve"> resulta improcedente y carente de toda validez que la ex funcionaria hable de una práctica de co</w:t>
      </w:r>
      <w:r w:rsidR="003D2C87" w:rsidRPr="00A432C4">
        <w:rPr>
          <w:rFonts w:ascii="Arial" w:hAnsi="Arial" w:cs="Arial"/>
          <w:sz w:val="23"/>
          <w:szCs w:val="23"/>
        </w:rPr>
        <w:t>-</w:t>
      </w:r>
      <w:r w:rsidR="00F300BF" w:rsidRPr="00A432C4">
        <w:rPr>
          <w:rFonts w:ascii="Arial" w:hAnsi="Arial" w:cs="Arial"/>
          <w:sz w:val="23"/>
          <w:szCs w:val="23"/>
        </w:rPr>
        <w:t xml:space="preserve">gobierno por parte de la asociación sindical </w:t>
      </w:r>
      <w:r w:rsidR="00F300BF" w:rsidRPr="00A432C4">
        <w:rPr>
          <w:rFonts w:ascii="Arial" w:hAnsi="Arial" w:cs="Arial"/>
          <w:sz w:val="23"/>
          <w:szCs w:val="23"/>
        </w:rPr>
        <w:lastRenderedPageBreak/>
        <w:t xml:space="preserve">frente a decisiones que por mandato legal radican exclusivamente en los Directivos Colegiados, del cual la exfuncionaria </w:t>
      </w:r>
      <w:r w:rsidR="00B41618" w:rsidRPr="00A432C4">
        <w:rPr>
          <w:rFonts w:ascii="Arial" w:hAnsi="Arial" w:cs="Arial"/>
          <w:sz w:val="23"/>
          <w:szCs w:val="23"/>
        </w:rPr>
        <w:t>hizo parte</w:t>
      </w:r>
      <w:r w:rsidR="00F300BF" w:rsidRPr="00A432C4">
        <w:rPr>
          <w:rFonts w:ascii="Arial" w:hAnsi="Arial" w:cs="Arial"/>
          <w:sz w:val="23"/>
          <w:szCs w:val="23"/>
        </w:rPr>
        <w:t xml:space="preserve">.    </w:t>
      </w:r>
    </w:p>
    <w:p w:rsidR="00D947D9" w:rsidRPr="00A432C4" w:rsidRDefault="00D947D9" w:rsidP="00D947D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A432C4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7D4E17" w:rsidRPr="00A432C4" w:rsidRDefault="00486234" w:rsidP="00D31D0B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A432C4">
        <w:rPr>
          <w:rFonts w:ascii="Arial" w:hAnsi="Arial" w:cs="Arial"/>
          <w:sz w:val="23"/>
          <w:szCs w:val="23"/>
        </w:rPr>
        <w:t xml:space="preserve">ASCONTROL no </w:t>
      </w:r>
      <w:r w:rsidR="000F2357" w:rsidRPr="00A432C4">
        <w:rPr>
          <w:rFonts w:ascii="Arial" w:hAnsi="Arial" w:cs="Arial"/>
          <w:sz w:val="23"/>
          <w:szCs w:val="23"/>
        </w:rPr>
        <w:t>es</w:t>
      </w:r>
      <w:r w:rsidR="006A391C" w:rsidRPr="00A432C4">
        <w:rPr>
          <w:rFonts w:ascii="Arial" w:hAnsi="Arial" w:cs="Arial"/>
          <w:sz w:val="23"/>
          <w:szCs w:val="23"/>
        </w:rPr>
        <w:t xml:space="preserve"> responsable de </w:t>
      </w:r>
      <w:r w:rsidR="00B52843" w:rsidRPr="00A432C4">
        <w:rPr>
          <w:rFonts w:ascii="Arial" w:hAnsi="Arial" w:cs="Arial"/>
          <w:sz w:val="23"/>
          <w:szCs w:val="23"/>
        </w:rPr>
        <w:t>la autorización de</w:t>
      </w:r>
      <w:r w:rsidR="007D4E17" w:rsidRPr="00A432C4">
        <w:rPr>
          <w:rFonts w:ascii="Arial" w:hAnsi="Arial" w:cs="Arial"/>
          <w:sz w:val="23"/>
          <w:szCs w:val="23"/>
        </w:rPr>
        <w:t xml:space="preserve"> horarios especiales a los funcionarios de la </w:t>
      </w:r>
      <w:r w:rsidR="006A391C" w:rsidRPr="00A432C4">
        <w:rPr>
          <w:rFonts w:ascii="Arial" w:hAnsi="Arial" w:cs="Arial"/>
          <w:sz w:val="23"/>
          <w:szCs w:val="23"/>
        </w:rPr>
        <w:t>Gerencia</w:t>
      </w:r>
      <w:r w:rsidRPr="00A432C4">
        <w:rPr>
          <w:rFonts w:ascii="Arial" w:hAnsi="Arial" w:cs="Arial"/>
          <w:sz w:val="23"/>
          <w:szCs w:val="23"/>
        </w:rPr>
        <w:t>,</w:t>
      </w:r>
      <w:r w:rsidR="007D4E17" w:rsidRPr="00A432C4">
        <w:rPr>
          <w:rFonts w:ascii="Arial" w:hAnsi="Arial" w:cs="Arial"/>
          <w:sz w:val="23"/>
          <w:szCs w:val="23"/>
        </w:rPr>
        <w:t xml:space="preserve"> por cuanto la C</w:t>
      </w:r>
      <w:r w:rsidR="002670FB" w:rsidRPr="00A432C4">
        <w:rPr>
          <w:rFonts w:ascii="Arial" w:hAnsi="Arial" w:cs="Arial"/>
          <w:sz w:val="23"/>
          <w:szCs w:val="23"/>
        </w:rPr>
        <w:t xml:space="preserve">ontraloría </w:t>
      </w:r>
      <w:r w:rsidR="007D4E17" w:rsidRPr="00A432C4">
        <w:rPr>
          <w:rFonts w:ascii="Arial" w:hAnsi="Arial" w:cs="Arial"/>
          <w:sz w:val="23"/>
          <w:szCs w:val="23"/>
        </w:rPr>
        <w:t>G</w:t>
      </w:r>
      <w:r w:rsidR="002670FB" w:rsidRPr="00A432C4">
        <w:rPr>
          <w:rFonts w:ascii="Arial" w:hAnsi="Arial" w:cs="Arial"/>
          <w:sz w:val="23"/>
          <w:szCs w:val="23"/>
        </w:rPr>
        <w:t xml:space="preserve">eneral de la </w:t>
      </w:r>
      <w:r w:rsidR="007D4E17" w:rsidRPr="00A432C4">
        <w:rPr>
          <w:rFonts w:ascii="Arial" w:hAnsi="Arial" w:cs="Arial"/>
          <w:sz w:val="23"/>
          <w:szCs w:val="23"/>
        </w:rPr>
        <w:t>R</w:t>
      </w:r>
      <w:r w:rsidR="002670FB" w:rsidRPr="00A432C4">
        <w:rPr>
          <w:rFonts w:ascii="Arial" w:hAnsi="Arial" w:cs="Arial"/>
          <w:sz w:val="23"/>
          <w:szCs w:val="23"/>
        </w:rPr>
        <w:t>epública</w:t>
      </w:r>
      <w:r w:rsidR="007D4E17" w:rsidRPr="00A432C4">
        <w:rPr>
          <w:rFonts w:ascii="Arial" w:hAnsi="Arial" w:cs="Arial"/>
          <w:sz w:val="23"/>
          <w:szCs w:val="23"/>
        </w:rPr>
        <w:t xml:space="preserve"> tiene establecido y reglamentado el horario de trabajo</w:t>
      </w:r>
      <w:r w:rsidR="00B52843" w:rsidRPr="00A432C4">
        <w:rPr>
          <w:rFonts w:ascii="Arial" w:hAnsi="Arial" w:cs="Arial"/>
          <w:sz w:val="23"/>
          <w:szCs w:val="23"/>
        </w:rPr>
        <w:t xml:space="preserve">, </w:t>
      </w:r>
      <w:r w:rsidR="000A1F61" w:rsidRPr="00A432C4">
        <w:rPr>
          <w:rFonts w:ascii="Arial" w:hAnsi="Arial" w:cs="Arial"/>
          <w:sz w:val="23"/>
          <w:szCs w:val="23"/>
        </w:rPr>
        <w:t xml:space="preserve">a través de </w:t>
      </w:r>
      <w:r w:rsidR="003D2C87" w:rsidRPr="00A432C4">
        <w:rPr>
          <w:rFonts w:ascii="Arial" w:hAnsi="Arial" w:cs="Arial"/>
          <w:sz w:val="23"/>
          <w:szCs w:val="23"/>
        </w:rPr>
        <w:t xml:space="preserve">las </w:t>
      </w:r>
      <w:r w:rsidR="00B52843" w:rsidRPr="00A432C4">
        <w:rPr>
          <w:rFonts w:ascii="Arial" w:hAnsi="Arial" w:cs="Arial"/>
          <w:sz w:val="23"/>
          <w:szCs w:val="23"/>
        </w:rPr>
        <w:t>Resoluciones Reglamentaria</w:t>
      </w:r>
      <w:r w:rsidR="000F2357" w:rsidRPr="00A432C4">
        <w:rPr>
          <w:rFonts w:ascii="Arial" w:hAnsi="Arial" w:cs="Arial"/>
          <w:sz w:val="23"/>
          <w:szCs w:val="23"/>
        </w:rPr>
        <w:t>s N° 121 de 2010 y 140 de 2011</w:t>
      </w:r>
      <w:r w:rsidR="007D4E17" w:rsidRPr="00A432C4">
        <w:rPr>
          <w:rFonts w:ascii="Arial" w:hAnsi="Arial" w:cs="Arial"/>
          <w:sz w:val="23"/>
          <w:szCs w:val="23"/>
        </w:rPr>
        <w:t>.</w:t>
      </w:r>
    </w:p>
    <w:p w:rsidR="007D4E17" w:rsidRPr="00A432C4" w:rsidRDefault="007D4E17" w:rsidP="00D31D0B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6A391C" w:rsidRPr="00A432C4" w:rsidRDefault="006A391C" w:rsidP="00D31D0B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A432C4">
        <w:rPr>
          <w:rFonts w:ascii="Arial" w:hAnsi="Arial" w:cs="Arial"/>
          <w:sz w:val="23"/>
          <w:szCs w:val="23"/>
        </w:rPr>
        <w:t>ASCONTROL no</w:t>
      </w:r>
      <w:r w:rsidR="007D4E17" w:rsidRPr="00A432C4">
        <w:rPr>
          <w:rFonts w:ascii="Arial" w:hAnsi="Arial" w:cs="Arial"/>
          <w:sz w:val="23"/>
          <w:szCs w:val="23"/>
        </w:rPr>
        <w:t xml:space="preserve"> propende </w:t>
      </w:r>
      <w:r w:rsidR="000F2357" w:rsidRPr="00A432C4">
        <w:rPr>
          <w:rFonts w:ascii="Arial" w:hAnsi="Arial" w:cs="Arial"/>
          <w:sz w:val="23"/>
          <w:szCs w:val="23"/>
        </w:rPr>
        <w:t>por la búsqueda de</w:t>
      </w:r>
      <w:r w:rsidR="007D4E17" w:rsidRPr="00A432C4">
        <w:rPr>
          <w:rFonts w:ascii="Arial" w:hAnsi="Arial" w:cs="Arial"/>
          <w:sz w:val="23"/>
          <w:szCs w:val="23"/>
        </w:rPr>
        <w:t xml:space="preserve"> </w:t>
      </w:r>
      <w:r w:rsidRPr="00A432C4">
        <w:rPr>
          <w:rFonts w:ascii="Arial" w:hAnsi="Arial" w:cs="Arial"/>
          <w:sz w:val="23"/>
          <w:szCs w:val="23"/>
        </w:rPr>
        <w:t>privilegios</w:t>
      </w:r>
      <w:r w:rsidR="007D4E17" w:rsidRPr="00A432C4">
        <w:rPr>
          <w:rFonts w:ascii="Arial" w:hAnsi="Arial" w:cs="Arial"/>
          <w:sz w:val="23"/>
          <w:szCs w:val="23"/>
        </w:rPr>
        <w:t xml:space="preserve"> o beneficios individuales</w:t>
      </w:r>
      <w:r w:rsidRPr="00A432C4">
        <w:rPr>
          <w:rFonts w:ascii="Arial" w:hAnsi="Arial" w:cs="Arial"/>
          <w:sz w:val="23"/>
          <w:szCs w:val="23"/>
        </w:rPr>
        <w:t xml:space="preserve"> </w:t>
      </w:r>
      <w:r w:rsidR="00A944A1" w:rsidRPr="00A432C4">
        <w:rPr>
          <w:rFonts w:ascii="Arial" w:hAnsi="Arial" w:cs="Arial"/>
          <w:sz w:val="23"/>
          <w:szCs w:val="23"/>
        </w:rPr>
        <w:t xml:space="preserve">de algunos </w:t>
      </w:r>
      <w:r w:rsidR="000F2357" w:rsidRPr="00A432C4">
        <w:rPr>
          <w:rFonts w:ascii="Arial" w:hAnsi="Arial" w:cs="Arial"/>
          <w:sz w:val="23"/>
          <w:szCs w:val="23"/>
        </w:rPr>
        <w:t>funcionarios</w:t>
      </w:r>
      <w:r w:rsidR="000A1F61" w:rsidRPr="00A432C4">
        <w:rPr>
          <w:rFonts w:ascii="Arial" w:hAnsi="Arial" w:cs="Arial"/>
          <w:sz w:val="23"/>
          <w:szCs w:val="23"/>
        </w:rPr>
        <w:t xml:space="preserve"> sino por el bienestar de todos los trabajadores; es por ello que </w:t>
      </w:r>
      <w:r w:rsidR="00DD309F" w:rsidRPr="00A432C4">
        <w:rPr>
          <w:rFonts w:ascii="Arial" w:hAnsi="Arial" w:cs="Arial"/>
          <w:sz w:val="23"/>
          <w:szCs w:val="23"/>
        </w:rPr>
        <w:t>junto con</w:t>
      </w:r>
      <w:r w:rsidR="000F2357" w:rsidRPr="00A432C4">
        <w:rPr>
          <w:rFonts w:ascii="Arial" w:hAnsi="Arial" w:cs="Arial"/>
          <w:sz w:val="23"/>
          <w:szCs w:val="23"/>
        </w:rPr>
        <w:t xml:space="preserve"> otras organizaciones sindicales </w:t>
      </w:r>
      <w:r w:rsidR="007D4E17" w:rsidRPr="00A432C4">
        <w:rPr>
          <w:rFonts w:ascii="Arial" w:hAnsi="Arial" w:cs="Arial"/>
          <w:sz w:val="23"/>
          <w:szCs w:val="23"/>
        </w:rPr>
        <w:t>a nivel nacional</w:t>
      </w:r>
      <w:r w:rsidR="000F2357" w:rsidRPr="00A432C4">
        <w:rPr>
          <w:rFonts w:ascii="Arial" w:hAnsi="Arial" w:cs="Arial"/>
          <w:sz w:val="23"/>
          <w:szCs w:val="23"/>
        </w:rPr>
        <w:t>,</w:t>
      </w:r>
      <w:r w:rsidR="007D4E17" w:rsidRPr="00A432C4">
        <w:rPr>
          <w:rFonts w:ascii="Arial" w:hAnsi="Arial" w:cs="Arial"/>
          <w:sz w:val="23"/>
          <w:szCs w:val="23"/>
        </w:rPr>
        <w:t xml:space="preserve"> </w:t>
      </w:r>
      <w:r w:rsidR="000A1F61" w:rsidRPr="00A432C4">
        <w:rPr>
          <w:rFonts w:ascii="Arial" w:hAnsi="Arial" w:cs="Arial"/>
          <w:sz w:val="23"/>
          <w:szCs w:val="23"/>
        </w:rPr>
        <w:t>presentó</w:t>
      </w:r>
      <w:r w:rsidR="007D4E17" w:rsidRPr="00A432C4">
        <w:rPr>
          <w:rFonts w:ascii="Arial" w:hAnsi="Arial" w:cs="Arial"/>
          <w:sz w:val="23"/>
          <w:szCs w:val="23"/>
        </w:rPr>
        <w:t xml:space="preserve"> </w:t>
      </w:r>
      <w:r w:rsidRPr="00A432C4">
        <w:rPr>
          <w:rFonts w:ascii="Arial" w:hAnsi="Arial" w:cs="Arial"/>
          <w:sz w:val="23"/>
          <w:szCs w:val="23"/>
        </w:rPr>
        <w:t xml:space="preserve">ante el Contralor </w:t>
      </w:r>
      <w:r w:rsidR="007D4E17" w:rsidRPr="00A432C4">
        <w:rPr>
          <w:rFonts w:ascii="Arial" w:hAnsi="Arial" w:cs="Arial"/>
          <w:sz w:val="23"/>
          <w:szCs w:val="23"/>
        </w:rPr>
        <w:t>General</w:t>
      </w:r>
      <w:r w:rsidR="000F2357" w:rsidRPr="00A432C4">
        <w:rPr>
          <w:rFonts w:ascii="Arial" w:hAnsi="Arial" w:cs="Arial"/>
          <w:sz w:val="23"/>
          <w:szCs w:val="23"/>
        </w:rPr>
        <w:t xml:space="preserve"> </w:t>
      </w:r>
      <w:r w:rsidRPr="00A432C4">
        <w:rPr>
          <w:rFonts w:ascii="Arial" w:hAnsi="Arial" w:cs="Arial"/>
          <w:sz w:val="23"/>
          <w:szCs w:val="23"/>
        </w:rPr>
        <w:t>el Pliego de Solicitudes</w:t>
      </w:r>
      <w:r w:rsidR="000F2357" w:rsidRPr="00A432C4">
        <w:rPr>
          <w:rFonts w:ascii="Arial" w:hAnsi="Arial" w:cs="Arial"/>
          <w:sz w:val="23"/>
          <w:szCs w:val="23"/>
        </w:rPr>
        <w:t xml:space="preserve"> correspondiente</w:t>
      </w:r>
      <w:r w:rsidRPr="00A432C4">
        <w:rPr>
          <w:rFonts w:ascii="Arial" w:hAnsi="Arial" w:cs="Arial"/>
          <w:sz w:val="23"/>
          <w:szCs w:val="23"/>
        </w:rPr>
        <w:t xml:space="preserve">, del cual surgió a mediados del 2015 el </w:t>
      </w:r>
      <w:r w:rsidRPr="00A432C4">
        <w:rPr>
          <w:rFonts w:ascii="Arial" w:hAnsi="Arial" w:cs="Arial"/>
          <w:i/>
          <w:sz w:val="23"/>
          <w:szCs w:val="23"/>
        </w:rPr>
        <w:t>Acuerdo Colectivo para el Mejoramiento de las Condiciones Laborales de los Empleados Públicos de la Contraloría General de la República</w:t>
      </w:r>
      <w:r w:rsidRPr="00A432C4">
        <w:rPr>
          <w:rFonts w:ascii="Arial" w:hAnsi="Arial" w:cs="Arial"/>
          <w:sz w:val="23"/>
          <w:szCs w:val="23"/>
        </w:rPr>
        <w:t xml:space="preserve">. </w:t>
      </w:r>
    </w:p>
    <w:p w:rsidR="006A391C" w:rsidRPr="00A432C4" w:rsidRDefault="006A391C" w:rsidP="00D31D0B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4B376E" w:rsidRPr="00A432C4" w:rsidRDefault="006445F1" w:rsidP="004B376E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A432C4">
        <w:rPr>
          <w:rFonts w:ascii="Arial" w:hAnsi="Arial" w:cs="Arial"/>
          <w:sz w:val="23"/>
          <w:szCs w:val="23"/>
        </w:rPr>
        <w:t xml:space="preserve">ASCONTROL </w:t>
      </w:r>
      <w:r w:rsidR="00796080" w:rsidRPr="00A432C4">
        <w:rPr>
          <w:rFonts w:ascii="Arial" w:hAnsi="Arial" w:cs="Arial"/>
          <w:sz w:val="23"/>
          <w:szCs w:val="23"/>
        </w:rPr>
        <w:t>no ha hecho otra cosa que cumplir con el deber ciudadano</w:t>
      </w:r>
      <w:r w:rsidR="007D4E17" w:rsidRPr="00A432C4">
        <w:rPr>
          <w:rFonts w:ascii="Arial" w:hAnsi="Arial" w:cs="Arial"/>
          <w:sz w:val="23"/>
          <w:szCs w:val="23"/>
        </w:rPr>
        <w:t xml:space="preserve"> </w:t>
      </w:r>
      <w:r w:rsidR="00796080" w:rsidRPr="00A432C4">
        <w:rPr>
          <w:rFonts w:ascii="Arial" w:hAnsi="Arial" w:cs="Arial"/>
          <w:sz w:val="23"/>
          <w:szCs w:val="23"/>
        </w:rPr>
        <w:t xml:space="preserve">de </w:t>
      </w:r>
      <w:r w:rsidR="002352A5" w:rsidRPr="00A432C4">
        <w:rPr>
          <w:rFonts w:ascii="Arial" w:hAnsi="Arial" w:cs="Arial"/>
          <w:sz w:val="23"/>
          <w:szCs w:val="23"/>
        </w:rPr>
        <w:t>denunciar</w:t>
      </w:r>
      <w:r w:rsidR="007D4E17" w:rsidRPr="00A432C4">
        <w:rPr>
          <w:rFonts w:ascii="Arial" w:hAnsi="Arial" w:cs="Arial"/>
          <w:sz w:val="23"/>
          <w:szCs w:val="23"/>
        </w:rPr>
        <w:t xml:space="preserve"> </w:t>
      </w:r>
      <w:r w:rsidR="00D52AE6" w:rsidRPr="00A432C4">
        <w:rPr>
          <w:rFonts w:ascii="Arial" w:hAnsi="Arial" w:cs="Arial"/>
          <w:sz w:val="23"/>
          <w:szCs w:val="23"/>
        </w:rPr>
        <w:t>situacione</w:t>
      </w:r>
      <w:r w:rsidR="002352A5" w:rsidRPr="00A432C4">
        <w:rPr>
          <w:rFonts w:ascii="Arial" w:hAnsi="Arial" w:cs="Arial"/>
          <w:sz w:val="23"/>
          <w:szCs w:val="23"/>
        </w:rPr>
        <w:t>s deshonrosas</w:t>
      </w:r>
      <w:r w:rsidR="00D52AE6" w:rsidRPr="00A432C4">
        <w:rPr>
          <w:rFonts w:ascii="Arial" w:hAnsi="Arial" w:cs="Arial"/>
          <w:sz w:val="23"/>
          <w:szCs w:val="23"/>
        </w:rPr>
        <w:t xml:space="preserve">, de corrupción e inadecuada gestión </w:t>
      </w:r>
      <w:r w:rsidR="004274EA" w:rsidRPr="00A432C4">
        <w:rPr>
          <w:rFonts w:ascii="Arial" w:hAnsi="Arial" w:cs="Arial"/>
          <w:sz w:val="23"/>
          <w:szCs w:val="23"/>
        </w:rPr>
        <w:t xml:space="preserve">que </w:t>
      </w:r>
      <w:r w:rsidR="00796080" w:rsidRPr="00A432C4">
        <w:rPr>
          <w:rFonts w:ascii="Arial" w:hAnsi="Arial" w:cs="Arial"/>
          <w:sz w:val="23"/>
          <w:szCs w:val="23"/>
        </w:rPr>
        <w:t>pone</w:t>
      </w:r>
      <w:r w:rsidR="004274EA" w:rsidRPr="00A432C4">
        <w:rPr>
          <w:rFonts w:ascii="Arial" w:hAnsi="Arial" w:cs="Arial"/>
          <w:sz w:val="23"/>
          <w:szCs w:val="23"/>
        </w:rPr>
        <w:t>n e</w:t>
      </w:r>
      <w:r w:rsidR="006A391C" w:rsidRPr="00A432C4">
        <w:rPr>
          <w:rFonts w:ascii="Arial" w:hAnsi="Arial" w:cs="Arial"/>
          <w:sz w:val="23"/>
          <w:szCs w:val="23"/>
        </w:rPr>
        <w:t>n</w:t>
      </w:r>
      <w:r w:rsidR="004274EA" w:rsidRPr="00A432C4">
        <w:rPr>
          <w:rFonts w:ascii="Arial" w:hAnsi="Arial" w:cs="Arial"/>
          <w:sz w:val="23"/>
          <w:szCs w:val="23"/>
        </w:rPr>
        <w:t xml:space="preserve"> tela de juicio el buen nombre de</w:t>
      </w:r>
      <w:r w:rsidR="002670FB" w:rsidRPr="00A432C4">
        <w:rPr>
          <w:rFonts w:ascii="Arial" w:hAnsi="Arial" w:cs="Arial"/>
          <w:sz w:val="23"/>
          <w:szCs w:val="23"/>
        </w:rPr>
        <w:t>l ente de control</w:t>
      </w:r>
      <w:r w:rsidR="0048628C" w:rsidRPr="00A432C4">
        <w:rPr>
          <w:rFonts w:ascii="Arial" w:hAnsi="Arial" w:cs="Arial"/>
          <w:sz w:val="23"/>
          <w:szCs w:val="23"/>
        </w:rPr>
        <w:t xml:space="preserve">, como </w:t>
      </w:r>
      <w:r w:rsidR="007D4E17" w:rsidRPr="00A432C4">
        <w:rPr>
          <w:rFonts w:ascii="Arial" w:hAnsi="Arial" w:cs="Arial"/>
          <w:sz w:val="23"/>
          <w:szCs w:val="23"/>
        </w:rPr>
        <w:t xml:space="preserve">lo fueron </w:t>
      </w:r>
      <w:r w:rsidR="006A391C" w:rsidRPr="00A432C4">
        <w:rPr>
          <w:rFonts w:ascii="Arial" w:hAnsi="Arial" w:cs="Arial"/>
          <w:sz w:val="23"/>
          <w:szCs w:val="23"/>
        </w:rPr>
        <w:t xml:space="preserve">los presuntos hechos irregulares desarrollados por la </w:t>
      </w:r>
      <w:r w:rsidR="00A837E8" w:rsidRPr="00A432C4">
        <w:rPr>
          <w:rFonts w:ascii="Arial" w:hAnsi="Arial" w:cs="Arial"/>
          <w:sz w:val="23"/>
          <w:szCs w:val="23"/>
        </w:rPr>
        <w:t>ex funcionaria</w:t>
      </w:r>
      <w:r w:rsidR="006A391C" w:rsidRPr="00A432C4">
        <w:rPr>
          <w:rFonts w:ascii="Arial" w:hAnsi="Arial" w:cs="Arial"/>
          <w:sz w:val="23"/>
          <w:szCs w:val="23"/>
        </w:rPr>
        <w:t xml:space="preserve"> BLANCA INÉS CHÁVEZ JIMÉNEZ</w:t>
      </w:r>
      <w:r w:rsidR="0048628C" w:rsidRPr="00A432C4">
        <w:rPr>
          <w:rFonts w:ascii="Arial" w:hAnsi="Arial" w:cs="Arial"/>
          <w:sz w:val="23"/>
          <w:szCs w:val="23"/>
        </w:rPr>
        <w:t xml:space="preserve"> en el trámite de una denuncia, según publicación </w:t>
      </w:r>
      <w:r w:rsidR="006A391C" w:rsidRPr="00A432C4">
        <w:rPr>
          <w:rFonts w:ascii="Arial" w:hAnsi="Arial" w:cs="Arial"/>
          <w:sz w:val="23"/>
          <w:szCs w:val="23"/>
        </w:rPr>
        <w:t xml:space="preserve">realizada en </w:t>
      </w:r>
      <w:r w:rsidR="00796080" w:rsidRPr="00A432C4">
        <w:rPr>
          <w:rFonts w:ascii="Arial" w:hAnsi="Arial" w:cs="Arial"/>
          <w:sz w:val="23"/>
          <w:szCs w:val="23"/>
        </w:rPr>
        <w:t xml:space="preserve">un diario local </w:t>
      </w:r>
      <w:r w:rsidR="006A391C" w:rsidRPr="00A432C4">
        <w:rPr>
          <w:rFonts w:ascii="Arial" w:hAnsi="Arial" w:cs="Arial"/>
          <w:sz w:val="23"/>
          <w:szCs w:val="23"/>
        </w:rPr>
        <w:t>de la ciudad de Popayán</w:t>
      </w:r>
      <w:r w:rsidR="0048628C" w:rsidRPr="00A432C4">
        <w:rPr>
          <w:rFonts w:ascii="Arial" w:hAnsi="Arial" w:cs="Arial"/>
          <w:sz w:val="23"/>
          <w:szCs w:val="23"/>
        </w:rPr>
        <w:t>,</w:t>
      </w:r>
      <w:r w:rsidR="006A391C" w:rsidRPr="00A432C4">
        <w:rPr>
          <w:rFonts w:ascii="Arial" w:hAnsi="Arial" w:cs="Arial"/>
          <w:sz w:val="23"/>
          <w:szCs w:val="23"/>
        </w:rPr>
        <w:t xml:space="preserve"> el 17 de octubre de 2015</w:t>
      </w:r>
      <w:r w:rsidR="004B376E" w:rsidRPr="00A432C4">
        <w:rPr>
          <w:rFonts w:ascii="Arial" w:hAnsi="Arial" w:cs="Arial"/>
          <w:sz w:val="23"/>
          <w:szCs w:val="23"/>
        </w:rPr>
        <w:t xml:space="preserve">; y el presunto conflicto de intereses, al fungir su hermana como apoderada de </w:t>
      </w:r>
      <w:r w:rsidR="00DD309F" w:rsidRPr="00A432C4">
        <w:rPr>
          <w:rFonts w:ascii="Arial" w:hAnsi="Arial" w:cs="Arial"/>
          <w:sz w:val="23"/>
          <w:szCs w:val="23"/>
        </w:rPr>
        <w:t>un</w:t>
      </w:r>
      <w:r w:rsidR="004B376E" w:rsidRPr="00A432C4">
        <w:rPr>
          <w:rFonts w:ascii="Arial" w:hAnsi="Arial" w:cs="Arial"/>
          <w:sz w:val="23"/>
          <w:szCs w:val="23"/>
        </w:rPr>
        <w:t xml:space="preserve">a </w:t>
      </w:r>
      <w:r w:rsidR="00DD309F" w:rsidRPr="00A432C4">
        <w:rPr>
          <w:rFonts w:ascii="Arial" w:hAnsi="Arial" w:cs="Arial"/>
          <w:sz w:val="23"/>
          <w:szCs w:val="23"/>
        </w:rPr>
        <w:t xml:space="preserve">empresa </w:t>
      </w:r>
      <w:r w:rsidR="004B376E" w:rsidRPr="00A432C4">
        <w:rPr>
          <w:rFonts w:ascii="Arial" w:hAnsi="Arial" w:cs="Arial"/>
          <w:sz w:val="23"/>
          <w:szCs w:val="23"/>
        </w:rPr>
        <w:t>de seguros vinculada</w:t>
      </w:r>
      <w:r w:rsidR="008A5C9F" w:rsidRPr="00A432C4">
        <w:rPr>
          <w:rFonts w:ascii="Arial" w:hAnsi="Arial" w:cs="Arial"/>
          <w:sz w:val="23"/>
          <w:szCs w:val="23"/>
        </w:rPr>
        <w:t xml:space="preserve"> en calidad de tercero civilmente responsable </w:t>
      </w:r>
      <w:r w:rsidR="004B376E" w:rsidRPr="00A432C4">
        <w:rPr>
          <w:rFonts w:ascii="Arial" w:hAnsi="Arial" w:cs="Arial"/>
          <w:sz w:val="23"/>
          <w:szCs w:val="23"/>
        </w:rPr>
        <w:t xml:space="preserve">a un número considerable de </w:t>
      </w:r>
      <w:r w:rsidR="00C82139" w:rsidRPr="00A432C4">
        <w:rPr>
          <w:rFonts w:ascii="Arial" w:hAnsi="Arial" w:cs="Arial"/>
          <w:sz w:val="23"/>
          <w:szCs w:val="23"/>
        </w:rPr>
        <w:t>P</w:t>
      </w:r>
      <w:r w:rsidR="004B376E" w:rsidRPr="00A432C4">
        <w:rPr>
          <w:rFonts w:ascii="Arial" w:hAnsi="Arial" w:cs="Arial"/>
          <w:sz w:val="23"/>
          <w:szCs w:val="23"/>
        </w:rPr>
        <w:t xml:space="preserve">rocesos de </w:t>
      </w:r>
      <w:r w:rsidR="00C82139" w:rsidRPr="00A432C4">
        <w:rPr>
          <w:rFonts w:ascii="Arial" w:hAnsi="Arial" w:cs="Arial"/>
          <w:sz w:val="23"/>
          <w:szCs w:val="23"/>
        </w:rPr>
        <w:t>R</w:t>
      </w:r>
      <w:r w:rsidR="004B376E" w:rsidRPr="00A432C4">
        <w:rPr>
          <w:rFonts w:ascii="Arial" w:hAnsi="Arial" w:cs="Arial"/>
          <w:sz w:val="23"/>
          <w:szCs w:val="23"/>
        </w:rPr>
        <w:t xml:space="preserve">esponsabilidad </w:t>
      </w:r>
      <w:r w:rsidR="00C82139" w:rsidRPr="00A432C4">
        <w:rPr>
          <w:rFonts w:ascii="Arial" w:hAnsi="Arial" w:cs="Arial"/>
          <w:sz w:val="23"/>
          <w:szCs w:val="23"/>
        </w:rPr>
        <w:t>F</w:t>
      </w:r>
      <w:r w:rsidR="004B376E" w:rsidRPr="00A432C4">
        <w:rPr>
          <w:rFonts w:ascii="Arial" w:hAnsi="Arial" w:cs="Arial"/>
          <w:sz w:val="23"/>
          <w:szCs w:val="23"/>
        </w:rPr>
        <w:t>iscal, situación que le obligó a declarar</w:t>
      </w:r>
      <w:r w:rsidR="00DD309F" w:rsidRPr="00A432C4">
        <w:rPr>
          <w:rFonts w:ascii="Arial" w:hAnsi="Arial" w:cs="Arial"/>
          <w:sz w:val="23"/>
          <w:szCs w:val="23"/>
        </w:rPr>
        <w:t>se</w:t>
      </w:r>
      <w:r w:rsidR="004B376E" w:rsidRPr="00A432C4">
        <w:rPr>
          <w:rFonts w:ascii="Arial" w:hAnsi="Arial" w:cs="Arial"/>
          <w:sz w:val="23"/>
          <w:szCs w:val="23"/>
        </w:rPr>
        <w:t xml:space="preserve"> “impedida” para actuar en </w:t>
      </w:r>
      <w:r w:rsidR="00C82139" w:rsidRPr="00A432C4">
        <w:rPr>
          <w:rFonts w:ascii="Arial" w:hAnsi="Arial" w:cs="Arial"/>
          <w:sz w:val="23"/>
          <w:szCs w:val="23"/>
        </w:rPr>
        <w:t>lo</w:t>
      </w:r>
      <w:r w:rsidR="004B376E" w:rsidRPr="00A432C4">
        <w:rPr>
          <w:rFonts w:ascii="Arial" w:hAnsi="Arial" w:cs="Arial"/>
          <w:sz w:val="23"/>
          <w:szCs w:val="23"/>
        </w:rPr>
        <w:t xml:space="preserve">s </w:t>
      </w:r>
      <w:r w:rsidR="00C82139" w:rsidRPr="00A432C4">
        <w:rPr>
          <w:rFonts w:ascii="Arial" w:hAnsi="Arial" w:cs="Arial"/>
          <w:sz w:val="23"/>
          <w:szCs w:val="23"/>
        </w:rPr>
        <w:t>diferentes P</w:t>
      </w:r>
      <w:r w:rsidR="004B376E" w:rsidRPr="00A432C4">
        <w:rPr>
          <w:rFonts w:ascii="Arial" w:hAnsi="Arial" w:cs="Arial"/>
          <w:sz w:val="23"/>
          <w:szCs w:val="23"/>
        </w:rPr>
        <w:t>rocesos</w:t>
      </w:r>
      <w:r w:rsidR="00C82139" w:rsidRPr="00A432C4">
        <w:rPr>
          <w:rFonts w:ascii="Arial" w:hAnsi="Arial" w:cs="Arial"/>
          <w:sz w:val="23"/>
          <w:szCs w:val="23"/>
        </w:rPr>
        <w:t xml:space="preserve"> de Responsabilidad Fiscal que adelanta la Contraloría General de la República en la Gerencia Colegiada del Cauca.</w:t>
      </w:r>
    </w:p>
    <w:p w:rsidR="004B376E" w:rsidRPr="00A432C4" w:rsidRDefault="004B376E" w:rsidP="004B376E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7565FD" w:rsidRPr="00A432C4" w:rsidRDefault="00DD309F" w:rsidP="0048628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A432C4">
        <w:rPr>
          <w:rFonts w:ascii="Arial" w:hAnsi="Arial" w:cs="Arial"/>
          <w:sz w:val="23"/>
          <w:szCs w:val="23"/>
        </w:rPr>
        <w:t>ASCONTROL</w:t>
      </w:r>
      <w:r w:rsidR="00AE5E21" w:rsidRPr="00A432C4">
        <w:rPr>
          <w:rFonts w:ascii="Arial" w:hAnsi="Arial" w:cs="Arial"/>
          <w:sz w:val="23"/>
          <w:szCs w:val="23"/>
        </w:rPr>
        <w:t xml:space="preserve"> ve </w:t>
      </w:r>
      <w:r w:rsidR="00796080" w:rsidRPr="00A432C4">
        <w:rPr>
          <w:rFonts w:ascii="Arial" w:hAnsi="Arial" w:cs="Arial"/>
          <w:sz w:val="23"/>
          <w:szCs w:val="23"/>
        </w:rPr>
        <w:t>con buen</w:t>
      </w:r>
      <w:r w:rsidR="007565FD" w:rsidRPr="00A432C4">
        <w:rPr>
          <w:rFonts w:ascii="Arial" w:hAnsi="Arial" w:cs="Arial"/>
          <w:sz w:val="23"/>
          <w:szCs w:val="23"/>
        </w:rPr>
        <w:t xml:space="preserve"> recibo el trámite de auditoría especial que pueda adelantar</w:t>
      </w:r>
      <w:r w:rsidR="00A837E8" w:rsidRPr="00A432C4">
        <w:rPr>
          <w:rFonts w:ascii="Arial" w:hAnsi="Arial" w:cs="Arial"/>
          <w:sz w:val="23"/>
          <w:szCs w:val="23"/>
        </w:rPr>
        <w:t>se</w:t>
      </w:r>
      <w:r w:rsidR="007565FD" w:rsidRPr="00A432C4">
        <w:rPr>
          <w:rFonts w:ascii="Arial" w:hAnsi="Arial" w:cs="Arial"/>
          <w:sz w:val="23"/>
          <w:szCs w:val="23"/>
        </w:rPr>
        <w:t xml:space="preserve"> </w:t>
      </w:r>
      <w:r w:rsidR="00A837E8" w:rsidRPr="00A432C4">
        <w:rPr>
          <w:rFonts w:ascii="Arial" w:hAnsi="Arial" w:cs="Arial"/>
          <w:sz w:val="23"/>
          <w:szCs w:val="23"/>
        </w:rPr>
        <w:t xml:space="preserve">por </w:t>
      </w:r>
      <w:r w:rsidR="007565FD" w:rsidRPr="00A432C4">
        <w:rPr>
          <w:rFonts w:ascii="Arial" w:hAnsi="Arial" w:cs="Arial"/>
          <w:sz w:val="23"/>
          <w:szCs w:val="23"/>
        </w:rPr>
        <w:t xml:space="preserve">la Auditoría General de la República y demás órganos </w:t>
      </w:r>
      <w:r w:rsidR="00AE5E21" w:rsidRPr="00A432C4">
        <w:rPr>
          <w:rFonts w:ascii="Arial" w:hAnsi="Arial" w:cs="Arial"/>
          <w:sz w:val="23"/>
          <w:szCs w:val="23"/>
        </w:rPr>
        <w:t>competentes</w:t>
      </w:r>
      <w:r w:rsidR="00796080" w:rsidRPr="00A432C4">
        <w:rPr>
          <w:rFonts w:ascii="Arial" w:hAnsi="Arial" w:cs="Arial"/>
          <w:sz w:val="23"/>
          <w:szCs w:val="23"/>
        </w:rPr>
        <w:t>, para que se esclarezcan los presuntos hechos irregulares</w:t>
      </w:r>
      <w:r w:rsidR="007565FD" w:rsidRPr="00A432C4">
        <w:rPr>
          <w:rFonts w:ascii="Arial" w:hAnsi="Arial" w:cs="Arial"/>
          <w:sz w:val="23"/>
          <w:szCs w:val="23"/>
        </w:rPr>
        <w:t>.</w:t>
      </w:r>
    </w:p>
    <w:p w:rsidR="0048628C" w:rsidRPr="00A432C4" w:rsidRDefault="0048628C" w:rsidP="0048628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48628C" w:rsidRPr="00A432C4" w:rsidRDefault="007D4E17" w:rsidP="0048628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A432C4">
        <w:rPr>
          <w:rFonts w:ascii="Arial" w:hAnsi="Arial" w:cs="Arial"/>
          <w:sz w:val="23"/>
          <w:szCs w:val="23"/>
        </w:rPr>
        <w:t xml:space="preserve">Exhorta </w:t>
      </w:r>
      <w:r w:rsidR="00796080" w:rsidRPr="00A432C4">
        <w:rPr>
          <w:rFonts w:ascii="Arial" w:hAnsi="Arial" w:cs="Arial"/>
          <w:sz w:val="23"/>
          <w:szCs w:val="23"/>
        </w:rPr>
        <w:t>a</w:t>
      </w:r>
      <w:r w:rsidRPr="00A432C4">
        <w:rPr>
          <w:rFonts w:ascii="Arial" w:hAnsi="Arial" w:cs="Arial"/>
          <w:sz w:val="23"/>
          <w:szCs w:val="23"/>
        </w:rPr>
        <w:t xml:space="preserve"> </w:t>
      </w:r>
      <w:r w:rsidR="00796080" w:rsidRPr="00A432C4">
        <w:rPr>
          <w:rFonts w:ascii="Arial" w:hAnsi="Arial" w:cs="Arial"/>
          <w:sz w:val="23"/>
          <w:szCs w:val="23"/>
        </w:rPr>
        <w:t xml:space="preserve">los </w:t>
      </w:r>
      <w:r w:rsidRPr="00A432C4">
        <w:rPr>
          <w:rFonts w:ascii="Arial" w:hAnsi="Arial" w:cs="Arial"/>
          <w:sz w:val="23"/>
          <w:szCs w:val="23"/>
        </w:rPr>
        <w:t>actual</w:t>
      </w:r>
      <w:r w:rsidR="00796080" w:rsidRPr="00A432C4">
        <w:rPr>
          <w:rFonts w:ascii="Arial" w:hAnsi="Arial" w:cs="Arial"/>
          <w:sz w:val="23"/>
          <w:szCs w:val="23"/>
        </w:rPr>
        <w:t xml:space="preserve">es Directivos </w:t>
      </w:r>
      <w:r w:rsidRPr="00A432C4">
        <w:rPr>
          <w:rFonts w:ascii="Arial" w:hAnsi="Arial" w:cs="Arial"/>
          <w:sz w:val="23"/>
          <w:szCs w:val="23"/>
        </w:rPr>
        <w:t>Colegiado</w:t>
      </w:r>
      <w:r w:rsidR="00796080" w:rsidRPr="00A432C4">
        <w:rPr>
          <w:rFonts w:ascii="Arial" w:hAnsi="Arial" w:cs="Arial"/>
          <w:sz w:val="23"/>
          <w:szCs w:val="23"/>
        </w:rPr>
        <w:t>s</w:t>
      </w:r>
      <w:r w:rsidR="0048628C" w:rsidRPr="00A432C4">
        <w:rPr>
          <w:rFonts w:ascii="Arial" w:hAnsi="Arial" w:cs="Arial"/>
          <w:sz w:val="23"/>
          <w:szCs w:val="23"/>
        </w:rPr>
        <w:t xml:space="preserve"> </w:t>
      </w:r>
      <w:r w:rsidR="00796080" w:rsidRPr="00A432C4">
        <w:rPr>
          <w:rFonts w:ascii="Arial" w:hAnsi="Arial" w:cs="Arial"/>
          <w:sz w:val="23"/>
          <w:szCs w:val="23"/>
        </w:rPr>
        <w:t>de la Gerencia Departamental Colegiada del Cauca</w:t>
      </w:r>
      <w:r w:rsidR="003D2C87" w:rsidRPr="00A432C4">
        <w:rPr>
          <w:rFonts w:ascii="Arial" w:hAnsi="Arial" w:cs="Arial"/>
          <w:sz w:val="23"/>
          <w:szCs w:val="23"/>
        </w:rPr>
        <w:t>, par</w:t>
      </w:r>
      <w:r w:rsidR="0048628C" w:rsidRPr="00A432C4">
        <w:rPr>
          <w:rFonts w:ascii="Arial" w:hAnsi="Arial" w:cs="Arial"/>
          <w:sz w:val="23"/>
          <w:szCs w:val="23"/>
        </w:rPr>
        <w:t xml:space="preserve">a que </w:t>
      </w:r>
      <w:r w:rsidR="004B376E" w:rsidRPr="00A432C4">
        <w:rPr>
          <w:rFonts w:ascii="Arial" w:hAnsi="Arial" w:cs="Arial"/>
          <w:sz w:val="23"/>
          <w:szCs w:val="23"/>
        </w:rPr>
        <w:t>emitan</w:t>
      </w:r>
      <w:r w:rsidR="0048628C" w:rsidRPr="00A432C4">
        <w:rPr>
          <w:rFonts w:ascii="Arial" w:hAnsi="Arial" w:cs="Arial"/>
          <w:sz w:val="23"/>
          <w:szCs w:val="23"/>
        </w:rPr>
        <w:t xml:space="preserve"> un pronunciamiento </w:t>
      </w:r>
      <w:r w:rsidR="003D2C87" w:rsidRPr="00A432C4">
        <w:rPr>
          <w:rFonts w:ascii="Arial" w:hAnsi="Arial" w:cs="Arial"/>
          <w:sz w:val="23"/>
          <w:szCs w:val="23"/>
        </w:rPr>
        <w:t xml:space="preserve">sobre los presuntos hechos irregulares </w:t>
      </w:r>
      <w:r w:rsidR="007565FD" w:rsidRPr="00A432C4">
        <w:rPr>
          <w:rFonts w:ascii="Arial" w:hAnsi="Arial" w:cs="Arial"/>
          <w:sz w:val="23"/>
          <w:szCs w:val="23"/>
        </w:rPr>
        <w:t xml:space="preserve">denunciados por la </w:t>
      </w:r>
      <w:r w:rsidR="003D2C87" w:rsidRPr="00A432C4">
        <w:rPr>
          <w:rFonts w:ascii="Arial" w:hAnsi="Arial" w:cs="Arial"/>
          <w:sz w:val="23"/>
          <w:szCs w:val="23"/>
        </w:rPr>
        <w:t>exfuncionaria</w:t>
      </w:r>
      <w:r w:rsidR="007565FD" w:rsidRPr="00A432C4">
        <w:rPr>
          <w:rFonts w:ascii="Arial" w:hAnsi="Arial" w:cs="Arial"/>
          <w:sz w:val="23"/>
          <w:szCs w:val="23"/>
        </w:rPr>
        <w:t xml:space="preserve"> BLANCA INÉS CHÁVEZ JIMÉNEZ</w:t>
      </w:r>
      <w:r w:rsidR="003D2C87" w:rsidRPr="00A432C4">
        <w:rPr>
          <w:rFonts w:ascii="Arial" w:hAnsi="Arial" w:cs="Arial"/>
          <w:sz w:val="23"/>
          <w:szCs w:val="23"/>
        </w:rPr>
        <w:t xml:space="preserve"> y</w:t>
      </w:r>
      <w:r w:rsidRPr="00A432C4">
        <w:rPr>
          <w:rFonts w:ascii="Arial" w:hAnsi="Arial" w:cs="Arial"/>
          <w:sz w:val="23"/>
          <w:szCs w:val="23"/>
        </w:rPr>
        <w:t xml:space="preserve"> </w:t>
      </w:r>
      <w:r w:rsidR="007565FD" w:rsidRPr="00A432C4">
        <w:rPr>
          <w:rFonts w:ascii="Arial" w:hAnsi="Arial" w:cs="Arial"/>
          <w:sz w:val="23"/>
          <w:szCs w:val="23"/>
        </w:rPr>
        <w:t>ad</w:t>
      </w:r>
      <w:r w:rsidR="004B376E" w:rsidRPr="00A432C4">
        <w:rPr>
          <w:rFonts w:ascii="Arial" w:hAnsi="Arial" w:cs="Arial"/>
          <w:sz w:val="23"/>
          <w:szCs w:val="23"/>
        </w:rPr>
        <w:t>elante</w:t>
      </w:r>
      <w:r w:rsidR="003D2C87" w:rsidRPr="00A432C4">
        <w:rPr>
          <w:rFonts w:ascii="Arial" w:hAnsi="Arial" w:cs="Arial"/>
          <w:sz w:val="23"/>
          <w:szCs w:val="23"/>
        </w:rPr>
        <w:t>n</w:t>
      </w:r>
      <w:r w:rsidR="007565FD" w:rsidRPr="00A432C4">
        <w:rPr>
          <w:rFonts w:ascii="Arial" w:hAnsi="Arial" w:cs="Arial"/>
          <w:sz w:val="23"/>
          <w:szCs w:val="23"/>
        </w:rPr>
        <w:t xml:space="preserve"> las </w:t>
      </w:r>
      <w:r w:rsidR="004B376E" w:rsidRPr="00A432C4">
        <w:rPr>
          <w:rFonts w:ascii="Arial" w:hAnsi="Arial" w:cs="Arial"/>
          <w:sz w:val="23"/>
          <w:szCs w:val="23"/>
        </w:rPr>
        <w:t>gestiones necesaria</w:t>
      </w:r>
      <w:r w:rsidR="007565FD" w:rsidRPr="00A432C4">
        <w:rPr>
          <w:rFonts w:ascii="Arial" w:hAnsi="Arial" w:cs="Arial"/>
          <w:sz w:val="23"/>
          <w:szCs w:val="23"/>
        </w:rPr>
        <w:t>s</w:t>
      </w:r>
      <w:r w:rsidR="003D2C87" w:rsidRPr="00A432C4">
        <w:rPr>
          <w:rFonts w:ascii="Arial" w:hAnsi="Arial" w:cs="Arial"/>
          <w:sz w:val="23"/>
          <w:szCs w:val="23"/>
        </w:rPr>
        <w:t xml:space="preserve">, </w:t>
      </w:r>
      <w:r w:rsidR="004B376E" w:rsidRPr="00A432C4">
        <w:rPr>
          <w:rFonts w:ascii="Arial" w:hAnsi="Arial" w:cs="Arial"/>
          <w:sz w:val="23"/>
          <w:szCs w:val="23"/>
        </w:rPr>
        <w:t>tendientes a</w:t>
      </w:r>
      <w:r w:rsidR="003D2C87" w:rsidRPr="00A432C4">
        <w:rPr>
          <w:rFonts w:ascii="Arial" w:hAnsi="Arial" w:cs="Arial"/>
          <w:sz w:val="23"/>
          <w:szCs w:val="23"/>
        </w:rPr>
        <w:t xml:space="preserve"> resarci</w:t>
      </w:r>
      <w:r w:rsidR="007565FD" w:rsidRPr="00A432C4">
        <w:rPr>
          <w:rFonts w:ascii="Arial" w:hAnsi="Arial" w:cs="Arial"/>
          <w:sz w:val="23"/>
          <w:szCs w:val="23"/>
        </w:rPr>
        <w:t>r el buen nombre de la Contraloría General de la República</w:t>
      </w:r>
      <w:r w:rsidR="0048628C" w:rsidRPr="00A432C4">
        <w:rPr>
          <w:rFonts w:ascii="Arial" w:hAnsi="Arial" w:cs="Arial"/>
          <w:sz w:val="23"/>
          <w:szCs w:val="23"/>
        </w:rPr>
        <w:t>.</w:t>
      </w:r>
    </w:p>
    <w:p w:rsidR="00D31D0B" w:rsidRPr="00A432C4" w:rsidRDefault="00D31D0B" w:rsidP="00D31D0B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DC4D6B" w:rsidRPr="00A432C4" w:rsidRDefault="00DC4D6B" w:rsidP="00CE072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EE4C8D" w:rsidRDefault="00EE4C8D" w:rsidP="00CE072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6C2E40" w:rsidRDefault="006C2E40" w:rsidP="00CE072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A432C4" w:rsidRPr="00A432C4" w:rsidRDefault="00A432C4" w:rsidP="00CE072F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EE4C8D" w:rsidRPr="00A432C4" w:rsidRDefault="00EE4C8D" w:rsidP="00EE4C8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A432C4">
        <w:rPr>
          <w:rFonts w:ascii="Arial" w:hAnsi="Arial" w:cs="Arial"/>
          <w:b/>
          <w:sz w:val="23"/>
          <w:szCs w:val="23"/>
        </w:rPr>
        <w:t>ASCONTROL SUBDIRECTIVA CAUCA</w:t>
      </w:r>
    </w:p>
    <w:p w:rsidR="00CE072F" w:rsidRPr="00A432C4" w:rsidRDefault="000F7DA0" w:rsidP="001D187B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A432C4">
        <w:rPr>
          <w:rFonts w:ascii="Arial" w:hAnsi="Arial" w:cs="Arial"/>
          <w:b/>
          <w:sz w:val="23"/>
          <w:szCs w:val="23"/>
        </w:rPr>
        <w:t xml:space="preserve">Popayán, </w:t>
      </w:r>
      <w:r w:rsidR="00EE4C8D" w:rsidRPr="00A432C4">
        <w:rPr>
          <w:rFonts w:ascii="Arial" w:hAnsi="Arial" w:cs="Arial"/>
          <w:b/>
          <w:sz w:val="23"/>
          <w:szCs w:val="23"/>
        </w:rPr>
        <w:t xml:space="preserve">Junio </w:t>
      </w:r>
      <w:r w:rsidRPr="00A432C4">
        <w:rPr>
          <w:rFonts w:ascii="Arial" w:hAnsi="Arial" w:cs="Arial"/>
          <w:b/>
          <w:sz w:val="23"/>
          <w:szCs w:val="23"/>
        </w:rPr>
        <w:t>30</w:t>
      </w:r>
      <w:r w:rsidR="00EE4C8D" w:rsidRPr="00A432C4">
        <w:rPr>
          <w:rFonts w:ascii="Arial" w:hAnsi="Arial" w:cs="Arial"/>
          <w:b/>
          <w:sz w:val="23"/>
          <w:szCs w:val="23"/>
        </w:rPr>
        <w:t xml:space="preserve"> de 2016</w:t>
      </w:r>
    </w:p>
    <w:sectPr w:rsidR="00CE072F" w:rsidRPr="00A432C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95A" w:rsidRDefault="0070195A" w:rsidP="00C62A17">
      <w:pPr>
        <w:spacing w:after="0" w:line="240" w:lineRule="auto"/>
      </w:pPr>
      <w:r>
        <w:separator/>
      </w:r>
    </w:p>
  </w:endnote>
  <w:endnote w:type="continuationSeparator" w:id="0">
    <w:p w:rsidR="0070195A" w:rsidRDefault="0070195A" w:rsidP="00C62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95A" w:rsidRDefault="0070195A" w:rsidP="00C62A17">
      <w:pPr>
        <w:spacing w:after="0" w:line="240" w:lineRule="auto"/>
      </w:pPr>
      <w:r>
        <w:separator/>
      </w:r>
    </w:p>
  </w:footnote>
  <w:footnote w:type="continuationSeparator" w:id="0">
    <w:p w:rsidR="0070195A" w:rsidRDefault="0070195A" w:rsidP="00C62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17" w:rsidRDefault="00D27347">
    <w:pPr>
      <w:pStyle w:val="Encabezado"/>
    </w:pPr>
    <w:r>
      <w:rPr>
        <w:rFonts w:ascii="Arial" w:hAnsi="Arial" w:cs="Arial"/>
        <w:noProof/>
        <w:color w:val="545454"/>
        <w:sz w:val="21"/>
        <w:szCs w:val="21"/>
        <w:lang w:eastAsia="es-CO"/>
      </w:rPr>
      <w:drawing>
        <wp:inline distT="0" distB="0" distL="0" distR="0">
          <wp:extent cx="5610225" cy="742950"/>
          <wp:effectExtent l="19050" t="0" r="0" b="0"/>
          <wp:docPr id="1" name="Imagen 2" descr="Inicio">
            <a:hlinkClick xmlns:a="http://schemas.openxmlformats.org/drawingml/2006/main" r:id="rId1" tooltip="&quot;Inicio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nici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4D6B" w:rsidRDefault="00DC4D6B">
    <w:pPr>
      <w:pStyle w:val="Encabezado"/>
    </w:pPr>
  </w:p>
  <w:p w:rsidR="00B52843" w:rsidRDefault="00B5284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82733"/>
    <w:multiLevelType w:val="hybridMultilevel"/>
    <w:tmpl w:val="293C34AA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18"/>
    <w:rsid w:val="000845B1"/>
    <w:rsid w:val="000A1F61"/>
    <w:rsid w:val="000F2357"/>
    <w:rsid w:val="000F7DA0"/>
    <w:rsid w:val="001D187B"/>
    <w:rsid w:val="00222BAE"/>
    <w:rsid w:val="002352A5"/>
    <w:rsid w:val="002670FB"/>
    <w:rsid w:val="002B2FCB"/>
    <w:rsid w:val="002E37FE"/>
    <w:rsid w:val="00310583"/>
    <w:rsid w:val="00336EAB"/>
    <w:rsid w:val="003D2C87"/>
    <w:rsid w:val="003D7344"/>
    <w:rsid w:val="004053CB"/>
    <w:rsid w:val="004274EA"/>
    <w:rsid w:val="00486234"/>
    <w:rsid w:val="0048628C"/>
    <w:rsid w:val="004B376E"/>
    <w:rsid w:val="00535A1A"/>
    <w:rsid w:val="00557CBB"/>
    <w:rsid w:val="005F6B32"/>
    <w:rsid w:val="00627A7A"/>
    <w:rsid w:val="006445F1"/>
    <w:rsid w:val="006939E0"/>
    <w:rsid w:val="006A391C"/>
    <w:rsid w:val="006C2E40"/>
    <w:rsid w:val="0070195A"/>
    <w:rsid w:val="00745F42"/>
    <w:rsid w:val="00750A74"/>
    <w:rsid w:val="007565FD"/>
    <w:rsid w:val="0076073A"/>
    <w:rsid w:val="00796080"/>
    <w:rsid w:val="007D4E17"/>
    <w:rsid w:val="0082305A"/>
    <w:rsid w:val="0083629B"/>
    <w:rsid w:val="008803ED"/>
    <w:rsid w:val="008A5C9F"/>
    <w:rsid w:val="008C696C"/>
    <w:rsid w:val="008E22CF"/>
    <w:rsid w:val="008E798C"/>
    <w:rsid w:val="00904E0C"/>
    <w:rsid w:val="0090711D"/>
    <w:rsid w:val="0098313C"/>
    <w:rsid w:val="009969AC"/>
    <w:rsid w:val="009D51B3"/>
    <w:rsid w:val="00A432C4"/>
    <w:rsid w:val="00A446F9"/>
    <w:rsid w:val="00A50FEB"/>
    <w:rsid w:val="00A6688A"/>
    <w:rsid w:val="00A66FC6"/>
    <w:rsid w:val="00A7012C"/>
    <w:rsid w:val="00A837E8"/>
    <w:rsid w:val="00A944A1"/>
    <w:rsid w:val="00AB2F30"/>
    <w:rsid w:val="00AC446A"/>
    <w:rsid w:val="00AE5E21"/>
    <w:rsid w:val="00B177DB"/>
    <w:rsid w:val="00B36417"/>
    <w:rsid w:val="00B41618"/>
    <w:rsid w:val="00B52843"/>
    <w:rsid w:val="00B63977"/>
    <w:rsid w:val="00B73BE4"/>
    <w:rsid w:val="00B934C1"/>
    <w:rsid w:val="00BC02B8"/>
    <w:rsid w:val="00C1071B"/>
    <w:rsid w:val="00C62A17"/>
    <w:rsid w:val="00C82139"/>
    <w:rsid w:val="00C83BD2"/>
    <w:rsid w:val="00CB2C76"/>
    <w:rsid w:val="00CC7663"/>
    <w:rsid w:val="00CE072F"/>
    <w:rsid w:val="00CE2018"/>
    <w:rsid w:val="00D02EDC"/>
    <w:rsid w:val="00D27347"/>
    <w:rsid w:val="00D31D0B"/>
    <w:rsid w:val="00D52AE6"/>
    <w:rsid w:val="00D947D9"/>
    <w:rsid w:val="00DB4828"/>
    <w:rsid w:val="00DC4D6B"/>
    <w:rsid w:val="00DD309F"/>
    <w:rsid w:val="00DE3C8F"/>
    <w:rsid w:val="00EC72B6"/>
    <w:rsid w:val="00EE4C8D"/>
    <w:rsid w:val="00F10D9C"/>
    <w:rsid w:val="00F300BF"/>
    <w:rsid w:val="00F9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2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2A17"/>
  </w:style>
  <w:style w:type="paragraph" w:styleId="Piedepgina">
    <w:name w:val="footer"/>
    <w:basedOn w:val="Normal"/>
    <w:link w:val="PiedepginaCar"/>
    <w:uiPriority w:val="99"/>
    <w:unhideWhenUsed/>
    <w:rsid w:val="00C62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A17"/>
  </w:style>
  <w:style w:type="table" w:styleId="Tablaconcuadrcula">
    <w:name w:val="Table Grid"/>
    <w:basedOn w:val="Tablanormal"/>
    <w:uiPriority w:val="39"/>
    <w:rsid w:val="00C62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9D51B3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F936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018"/>
    <w:rPr>
      <w:rFonts w:ascii="Tahoma" w:hAnsi="Tahoma" w:cs="Tahoma"/>
      <w:sz w:val="16"/>
      <w:szCs w:val="16"/>
      <w:lang w:val="es-CO" w:eastAsia="en-US"/>
    </w:rPr>
  </w:style>
  <w:style w:type="paragraph" w:customStyle="1" w:styleId="xmsonormal">
    <w:name w:val="x_msonormal"/>
    <w:basedOn w:val="Normal"/>
    <w:rsid w:val="00D94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NormalWeb">
    <w:name w:val="Normal (Web)"/>
    <w:basedOn w:val="Normal"/>
    <w:uiPriority w:val="99"/>
    <w:unhideWhenUsed/>
    <w:rsid w:val="004B37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2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2A17"/>
  </w:style>
  <w:style w:type="paragraph" w:styleId="Piedepgina">
    <w:name w:val="footer"/>
    <w:basedOn w:val="Normal"/>
    <w:link w:val="PiedepginaCar"/>
    <w:uiPriority w:val="99"/>
    <w:unhideWhenUsed/>
    <w:rsid w:val="00C62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A17"/>
  </w:style>
  <w:style w:type="table" w:styleId="Tablaconcuadrcula">
    <w:name w:val="Table Grid"/>
    <w:basedOn w:val="Tablanormal"/>
    <w:uiPriority w:val="39"/>
    <w:rsid w:val="00C62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9D51B3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F936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018"/>
    <w:rPr>
      <w:rFonts w:ascii="Tahoma" w:hAnsi="Tahoma" w:cs="Tahoma"/>
      <w:sz w:val="16"/>
      <w:szCs w:val="16"/>
      <w:lang w:val="es-CO" w:eastAsia="en-US"/>
    </w:rPr>
  </w:style>
  <w:style w:type="paragraph" w:customStyle="1" w:styleId="xmsonormal">
    <w:name w:val="x_msonormal"/>
    <w:basedOn w:val="Normal"/>
    <w:rsid w:val="00D94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NormalWeb">
    <w:name w:val="Normal (Web)"/>
    <w:basedOn w:val="Normal"/>
    <w:uiPriority w:val="99"/>
    <w:unhideWhenUsed/>
    <w:rsid w:val="004B37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ascontrol.org/portad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eza\AppData\Local\Microsoft\Windows\Temporary%20Internet%20Files\Content.IE5\BMRJKVFH\ASCONTROL%20V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ASCONTROL V1</Template>
  <TotalTime>0</TotalTime>
  <Pages>2</Pages>
  <Words>786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Links>
    <vt:vector size="12" baseType="variant">
      <vt:variant>
        <vt:i4>2621495</vt:i4>
      </vt:variant>
      <vt:variant>
        <vt:i4>0</vt:i4>
      </vt:variant>
      <vt:variant>
        <vt:i4>0</vt:i4>
      </vt:variant>
      <vt:variant>
        <vt:i4>5</vt:i4>
      </vt:variant>
      <vt:variant>
        <vt:lpwstr>http://ovidiohoyos.com/run-run</vt:lpwstr>
      </vt:variant>
      <vt:variant>
        <vt:lpwstr/>
      </vt:variant>
      <vt:variant>
        <vt:i4>5439579</vt:i4>
      </vt:variant>
      <vt:variant>
        <vt:i4>0</vt:i4>
      </vt:variant>
      <vt:variant>
        <vt:i4>0</vt:i4>
      </vt:variant>
      <vt:variant>
        <vt:i4>5</vt:i4>
      </vt:variant>
      <vt:variant>
        <vt:lpwstr>http://www.ascontrol.org/portada/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SECRETARIA</cp:lastModifiedBy>
  <cp:revision>2</cp:revision>
  <dcterms:created xsi:type="dcterms:W3CDTF">2016-06-30T21:11:00Z</dcterms:created>
  <dcterms:modified xsi:type="dcterms:W3CDTF">2016-06-30T21:11:00Z</dcterms:modified>
</cp:coreProperties>
</file>